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0D743" w14:textId="77777777" w:rsidR="00507266" w:rsidRPr="00D81870" w:rsidRDefault="00507266" w:rsidP="0050726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1870">
        <w:rPr>
          <w:rFonts w:eastAsiaTheme="majorEastAsia" w:cstheme="minorHAnsi"/>
        </w:rPr>
        <w:t>2 priedas „Techninė specifikacija“</w:t>
      </w:r>
      <w:bookmarkEnd w:id="0"/>
    </w:p>
    <w:p w14:paraId="312F03E7" w14:textId="77777777" w:rsidR="00507266" w:rsidRPr="00D81870" w:rsidRDefault="00507266" w:rsidP="00507266">
      <w:pPr>
        <w:spacing w:after="0" w:line="240" w:lineRule="auto"/>
      </w:pPr>
    </w:p>
    <w:p w14:paraId="73B5713B" w14:textId="77777777" w:rsidR="00507266" w:rsidRPr="00D81870" w:rsidRDefault="00507266" w:rsidP="00507266">
      <w:pPr>
        <w:tabs>
          <w:tab w:val="left" w:pos="8137"/>
        </w:tabs>
        <w:spacing w:before="60" w:after="60" w:line="240" w:lineRule="auto"/>
        <w:jc w:val="center"/>
        <w:rPr>
          <w:rFonts w:ascii="Times New Roman" w:eastAsia="Times New Roman" w:hAnsi="Times New Roman" w:cs="Times New Roman"/>
          <w:b/>
          <w:bCs/>
          <w:sz w:val="24"/>
          <w:szCs w:val="24"/>
        </w:rPr>
      </w:pPr>
      <w:r w:rsidRPr="00D81870">
        <w:rPr>
          <w:rFonts w:ascii="Times New Roman" w:eastAsia="Times New Roman" w:hAnsi="Times New Roman" w:cs="Times New Roman"/>
          <w:b/>
          <w:bCs/>
          <w:sz w:val="24"/>
          <w:szCs w:val="24"/>
        </w:rPr>
        <w:t>TECHNINĖ SPECIFIKACIJA</w:t>
      </w:r>
    </w:p>
    <w:p w14:paraId="70983141" w14:textId="10E3C190" w:rsidR="00907646" w:rsidRPr="00907646" w:rsidRDefault="00F63AFB" w:rsidP="00907646">
      <w:pPr>
        <w:tabs>
          <w:tab w:val="left" w:pos="284"/>
        </w:tabs>
        <w:spacing w:before="60" w:after="60" w:line="24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sidR="00907646" w:rsidRPr="00907646">
        <w:rPr>
          <w:rFonts w:ascii="Times New Roman" w:eastAsia="Times New Roman" w:hAnsi="Times New Roman" w:cs="Times New Roman"/>
          <w:b/>
          <w:bCs/>
          <w:sz w:val="24"/>
          <w:szCs w:val="24"/>
        </w:rPr>
        <w:t>PU-14876/26</w:t>
      </w:r>
      <w:r>
        <w:rPr>
          <w:rFonts w:ascii="Times New Roman" w:eastAsia="Times New Roman" w:hAnsi="Times New Roman" w:cs="Times New Roman"/>
          <w:b/>
          <w:bCs/>
          <w:sz w:val="24"/>
          <w:szCs w:val="24"/>
        </w:rPr>
        <w:t>)</w:t>
      </w:r>
      <w:r w:rsidR="00907646" w:rsidRPr="00907646">
        <w:rPr>
          <w:rFonts w:ascii="Times New Roman" w:eastAsia="Times New Roman" w:hAnsi="Times New Roman" w:cs="Times New Roman"/>
          <w:b/>
          <w:bCs/>
          <w:sz w:val="24"/>
          <w:szCs w:val="24"/>
        </w:rPr>
        <w:t xml:space="preserve"> [ITP26] Sniego valymo peiliai N3 klasės automobiliams</w:t>
      </w:r>
    </w:p>
    <w:p w14:paraId="4E25E446" w14:textId="77777777" w:rsidR="00507266" w:rsidRPr="00D81870" w:rsidRDefault="00507266" w:rsidP="00507266">
      <w:pPr>
        <w:tabs>
          <w:tab w:val="left" w:pos="284"/>
        </w:tabs>
        <w:spacing w:before="60" w:after="60" w:line="240" w:lineRule="auto"/>
        <w:contextualSpacing/>
        <w:jc w:val="center"/>
        <w:rPr>
          <w:rFonts w:ascii="Times New Roman" w:eastAsia="Calibri" w:hAnsi="Times New Roman" w:cs="Times New Roman"/>
          <w:b/>
          <w:bCs/>
          <w:sz w:val="24"/>
          <w:szCs w:val="24"/>
          <w:lang w:eastAsia="en-US"/>
        </w:rPr>
      </w:pPr>
    </w:p>
    <w:p w14:paraId="1EB32580" w14:textId="77777777" w:rsidR="00507266" w:rsidRPr="00D81870" w:rsidRDefault="00507266" w:rsidP="00507266">
      <w:pPr>
        <w:numPr>
          <w:ilvl w:val="0"/>
          <w:numId w:val="4"/>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eastAsia="en-US"/>
        </w:rPr>
      </w:pPr>
      <w:r w:rsidRPr="00D81870">
        <w:rPr>
          <w:rFonts w:ascii="Times New Roman" w:eastAsia="Calibri" w:hAnsi="Times New Roman" w:cs="Times New Roman"/>
          <w:b/>
          <w:sz w:val="24"/>
          <w:szCs w:val="24"/>
          <w:lang w:eastAsia="en-US"/>
        </w:rPr>
        <w:t>SĄVOKOS IR SUTRUMPINIMAI</w:t>
      </w:r>
    </w:p>
    <w:p w14:paraId="59B271B2" w14:textId="77777777"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sz w:val="24"/>
          <w:szCs w:val="24"/>
          <w:lang w:eastAsia="en-US"/>
        </w:rPr>
        <w:t>Pirkėjas</w:t>
      </w:r>
      <w:r w:rsidRPr="00D81870">
        <w:rPr>
          <w:rFonts w:ascii="Times New Roman" w:eastAsia="Calibri" w:hAnsi="Times New Roman" w:cs="Times New Roman"/>
          <w:b/>
          <w:i/>
          <w:sz w:val="24"/>
          <w:szCs w:val="24"/>
          <w:lang w:eastAsia="en-US"/>
        </w:rPr>
        <w:t xml:space="preserve"> </w:t>
      </w:r>
      <w:r w:rsidRPr="00D81870">
        <w:rPr>
          <w:rFonts w:ascii="Times New Roman" w:eastAsia="Calibri" w:hAnsi="Times New Roman" w:cs="Times New Roman"/>
          <w:sz w:val="24"/>
          <w:szCs w:val="24"/>
          <w:lang w:eastAsia="en-US"/>
        </w:rPr>
        <w:t>– AB „Kelių priežiūra“.</w:t>
      </w:r>
    </w:p>
    <w:p w14:paraId="2DC09D78" w14:textId="77777777"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sz w:val="24"/>
          <w:szCs w:val="24"/>
          <w:lang w:eastAsia="en-US"/>
        </w:rPr>
        <w:t xml:space="preserve">Tiekėjas </w:t>
      </w:r>
      <w:r w:rsidRPr="00D81870">
        <w:rPr>
          <w:rFonts w:ascii="Times New Roman" w:eastAsia="Calibri" w:hAnsi="Times New Roman" w:cs="Times New Roman"/>
          <w:sz w:val="24"/>
          <w:szCs w:val="24"/>
          <w:lang w:eastAsia="en-US"/>
        </w:rPr>
        <w:t>–</w:t>
      </w:r>
      <w:r w:rsidRPr="00D81870">
        <w:rPr>
          <w:rFonts w:ascii="Times New Roman" w:eastAsia="Calibri" w:hAnsi="Times New Roman" w:cs="Times New Roman"/>
          <w:bCs/>
          <w:sz w:val="24"/>
          <w:szCs w:val="24"/>
          <w:lang w:eastAsia="en-US"/>
        </w:rPr>
        <w:t xml:space="preserve"> ūkio subjektas – fizinis asmuo, privatusis jurid</w:t>
      </w:r>
      <w:r w:rsidR="004F0897">
        <w:rPr>
          <w:rFonts w:ascii="Times New Roman" w:eastAsia="Calibri" w:hAnsi="Times New Roman" w:cs="Times New Roman"/>
          <w:bCs/>
          <w:sz w:val="24"/>
          <w:szCs w:val="24"/>
          <w:lang w:eastAsia="en-US"/>
        </w:rPr>
        <w:t>i</w:t>
      </w:r>
      <w:r w:rsidRPr="00D81870">
        <w:rPr>
          <w:rFonts w:ascii="Times New Roman" w:eastAsia="Calibri" w:hAnsi="Times New Roman" w:cs="Times New Roman"/>
          <w:bCs/>
          <w:sz w:val="24"/>
          <w:szCs w:val="24"/>
          <w:lang w:eastAsia="en-US"/>
        </w:rPr>
        <w:t>nis asmuo, viešasis juridinis asmuo, kitos organizacijos ir jų padaliniai ar tokių asmenų</w:t>
      </w:r>
      <w:r w:rsidRPr="00D81870">
        <w:rPr>
          <w:rFonts w:ascii="Times New Roman" w:eastAsia="Calibri" w:hAnsi="Times New Roman" w:cs="Times New Roman"/>
          <w:sz w:val="24"/>
          <w:szCs w:val="24"/>
          <w:lang w:eastAsia="en-US"/>
        </w:rPr>
        <w:t xml:space="preserve"> grupė, su kuriuo Pirkėjas sudaro Sutartį.</w:t>
      </w:r>
    </w:p>
    <w:p w14:paraId="5165DC56" w14:textId="77777777"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bCs/>
          <w:sz w:val="24"/>
          <w:szCs w:val="24"/>
          <w:lang w:eastAsia="en-US"/>
        </w:rPr>
        <w:t>Sutartis</w:t>
      </w:r>
      <w:r w:rsidRPr="00D81870">
        <w:rPr>
          <w:rFonts w:ascii="Times New Roman" w:eastAsia="Calibri" w:hAnsi="Times New Roman" w:cs="Times New Roman"/>
          <w:sz w:val="24"/>
          <w:szCs w:val="24"/>
          <w:lang w:eastAsia="en-US"/>
        </w:rPr>
        <w:t xml:space="preserve"> – Sutartis, sudaroma tarp</w:t>
      </w:r>
      <w:r w:rsidRPr="00D81870">
        <w:rPr>
          <w:rFonts w:ascii="Times New Roman" w:eastAsia="Calibri" w:hAnsi="Times New Roman" w:cs="Times New Roman"/>
          <w:b/>
          <w:bCs/>
          <w:sz w:val="24"/>
          <w:szCs w:val="24"/>
          <w:lang w:eastAsia="en-US"/>
        </w:rPr>
        <w:t xml:space="preserve"> </w:t>
      </w:r>
      <w:r w:rsidRPr="00D81870">
        <w:rPr>
          <w:rFonts w:ascii="Times New Roman" w:eastAsia="Calibri" w:hAnsi="Times New Roman" w:cs="Times New Roman"/>
          <w:sz w:val="24"/>
          <w:szCs w:val="24"/>
          <w:lang w:eastAsia="en-US"/>
        </w:rPr>
        <w:t>Tiekėjo ir Pirkėjo</w:t>
      </w:r>
      <w:r w:rsidRPr="00D81870">
        <w:rPr>
          <w:rFonts w:ascii="Times New Roman" w:eastAsia="Calibri" w:hAnsi="Times New Roman" w:cs="Times New Roman"/>
          <w:b/>
          <w:bCs/>
          <w:i/>
          <w:iCs/>
          <w:sz w:val="24"/>
          <w:szCs w:val="24"/>
          <w:lang w:eastAsia="en-US"/>
        </w:rPr>
        <w:t xml:space="preserve"> </w:t>
      </w:r>
      <w:r w:rsidRPr="00D81870">
        <w:rPr>
          <w:rFonts w:ascii="Times New Roman" w:eastAsia="Calibri" w:hAnsi="Times New Roman" w:cs="Times New Roman"/>
          <w:sz w:val="24"/>
          <w:szCs w:val="24"/>
          <w:lang w:eastAsia="en-US"/>
        </w:rPr>
        <w:t>dėl pirkimo objekto.</w:t>
      </w:r>
    </w:p>
    <w:p w14:paraId="4BC29D9E" w14:textId="7ABCD3FD"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bCs/>
          <w:sz w:val="24"/>
          <w:szCs w:val="24"/>
          <w:lang w:eastAsia="en-US"/>
        </w:rPr>
        <w:t xml:space="preserve">Pirkimo objekto pavadinimas </w:t>
      </w:r>
      <w:r w:rsidRPr="00D81870">
        <w:rPr>
          <w:rFonts w:ascii="Times New Roman" w:eastAsia="Calibri" w:hAnsi="Times New Roman" w:cs="Times New Roman"/>
          <w:sz w:val="24"/>
          <w:szCs w:val="24"/>
          <w:lang w:eastAsia="en-US"/>
        </w:rPr>
        <w:t xml:space="preserve">– </w:t>
      </w:r>
      <w:bookmarkStart w:id="1" w:name="_Hlk157974573"/>
      <w:sdt>
        <w:sdtPr>
          <w:rPr>
            <w:rFonts w:ascii="Times New Roman" w:eastAsia="Calibri" w:hAnsi="Times New Roman" w:cs="Times New Roman"/>
            <w:i/>
            <w:iCs/>
            <w:sz w:val="24"/>
            <w:szCs w:val="24"/>
            <w:highlight w:val="cyan"/>
            <w:lang w:val="en-US" w:eastAsia="en-US"/>
          </w:rPr>
          <w:alias w:val="Pirkimo pavadinimas"/>
          <w:tag w:val="Pirkimo pavadinimas"/>
          <w:id w:val="-1206411615"/>
          <w:placeholder>
            <w:docPart w:val="AD11DBD26585404D83B7607BE6F4ABFE"/>
          </w:placeholder>
        </w:sdtPr>
        <w:sdtContent>
          <w:r w:rsidR="000F661B">
            <w:rPr>
              <w:rFonts w:ascii="Times New Roman" w:eastAsia="Times New Roman" w:hAnsi="Times New Roman" w:cs="Times New Roman"/>
              <w:sz w:val="24"/>
              <w:szCs w:val="24"/>
            </w:rPr>
            <w:t>Sniego valymo peiliai N3 klasės automobiliams</w:t>
          </w:r>
        </w:sdtContent>
      </w:sdt>
      <w:bookmarkEnd w:id="1"/>
      <w:r w:rsidRPr="00D81870">
        <w:rPr>
          <w:rFonts w:ascii="Times New Roman" w:eastAsia="Calibri" w:hAnsi="Times New Roman" w:cs="Times New Roman"/>
          <w:b/>
          <w:bCs/>
          <w:i/>
          <w:iCs/>
          <w:sz w:val="24"/>
          <w:szCs w:val="24"/>
          <w:lang w:eastAsia="en-US"/>
        </w:rPr>
        <w:t xml:space="preserve"> </w:t>
      </w:r>
      <w:r w:rsidRPr="00D81870">
        <w:rPr>
          <w:rFonts w:ascii="Times New Roman" w:eastAsia="Calibri" w:hAnsi="Times New Roman" w:cs="Times New Roman"/>
          <w:sz w:val="24"/>
          <w:szCs w:val="24"/>
          <w:lang w:eastAsia="en-US"/>
        </w:rPr>
        <w:t xml:space="preserve">(toliau </w:t>
      </w:r>
      <w:r w:rsidRPr="00D81870">
        <w:rPr>
          <w:rFonts w:ascii="Times New Roman" w:eastAsia="Calibri" w:hAnsi="Times New Roman" w:cs="Times New Roman"/>
          <w:b/>
          <w:bCs/>
          <w:sz w:val="24"/>
          <w:szCs w:val="24"/>
          <w:lang w:eastAsia="en-US"/>
        </w:rPr>
        <w:t>Prekės</w:t>
      </w:r>
      <w:r w:rsidRPr="00D81870">
        <w:rPr>
          <w:rFonts w:ascii="Times New Roman" w:eastAsia="Calibri" w:hAnsi="Times New Roman" w:cs="Times New Roman"/>
          <w:sz w:val="24"/>
          <w:szCs w:val="24"/>
          <w:lang w:eastAsia="en-US"/>
        </w:rPr>
        <w:t xml:space="preserve"> arba </w:t>
      </w:r>
      <w:r w:rsidRPr="00D81870">
        <w:rPr>
          <w:rFonts w:ascii="Times New Roman" w:eastAsia="Calibri" w:hAnsi="Times New Roman" w:cs="Times New Roman"/>
          <w:b/>
          <w:bCs/>
          <w:sz w:val="24"/>
          <w:szCs w:val="24"/>
          <w:lang w:eastAsia="en-US"/>
        </w:rPr>
        <w:t>Įranga</w:t>
      </w:r>
      <w:r w:rsidRPr="00D81870">
        <w:rPr>
          <w:rFonts w:ascii="Times New Roman" w:eastAsia="Calibri" w:hAnsi="Times New Roman" w:cs="Times New Roman"/>
          <w:sz w:val="24"/>
          <w:szCs w:val="24"/>
          <w:lang w:eastAsia="en-US"/>
        </w:rPr>
        <w:t xml:space="preserve">) </w:t>
      </w:r>
    </w:p>
    <w:p w14:paraId="04259017" w14:textId="77777777" w:rsidR="00507266" w:rsidRPr="00D81870" w:rsidRDefault="00507266" w:rsidP="00507266">
      <w:pPr>
        <w:numPr>
          <w:ilvl w:val="0"/>
          <w:numId w:val="4"/>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eastAsia="en-US"/>
        </w:rPr>
      </w:pPr>
      <w:r w:rsidRPr="00D81870">
        <w:rPr>
          <w:rFonts w:ascii="Times New Roman" w:eastAsia="Calibri" w:hAnsi="Times New Roman" w:cs="Times New Roman"/>
          <w:b/>
          <w:sz w:val="24"/>
          <w:szCs w:val="24"/>
          <w:lang w:eastAsia="en-US"/>
        </w:rPr>
        <w:t xml:space="preserve">PIRKIMO </w:t>
      </w:r>
      <w:r w:rsidRPr="00D81870">
        <w:rPr>
          <w:rFonts w:ascii="Times New Roman" w:eastAsia="Times New Roman" w:hAnsi="Times New Roman" w:cs="Times New Roman"/>
          <w:b/>
          <w:sz w:val="24"/>
          <w:szCs w:val="24"/>
        </w:rPr>
        <w:t xml:space="preserve">OBJEKTO APRAŠYMAS, APIMTYS, REIKALAVIMAI </w:t>
      </w:r>
    </w:p>
    <w:p w14:paraId="30158618" w14:textId="77777777" w:rsidR="00507266" w:rsidRPr="00D81870" w:rsidRDefault="00507266" w:rsidP="00507266">
      <w:pPr>
        <w:numPr>
          <w:ilvl w:val="1"/>
          <w:numId w:val="4"/>
        </w:numPr>
        <w:tabs>
          <w:tab w:val="left" w:pos="426"/>
          <w:tab w:val="left" w:pos="709"/>
        </w:tabs>
        <w:spacing w:before="60" w:after="60" w:line="240" w:lineRule="auto"/>
        <w:ind w:left="0" w:firstLine="0"/>
        <w:contextualSpacing/>
        <w:rPr>
          <w:rFonts w:ascii="Times New Roman" w:eastAsia="Calibri" w:hAnsi="Times New Roman" w:cs="Times New Roman"/>
          <w:iCs/>
          <w:sz w:val="24"/>
          <w:szCs w:val="24"/>
          <w:lang w:eastAsia="en-US"/>
        </w:rPr>
      </w:pPr>
      <w:r w:rsidRPr="00D81870">
        <w:rPr>
          <w:rFonts w:ascii="Times New Roman" w:eastAsia="Calibri" w:hAnsi="Times New Roman" w:cs="Times New Roman"/>
          <w:sz w:val="24"/>
          <w:szCs w:val="24"/>
          <w:lang w:eastAsia="en-US"/>
        </w:rPr>
        <w:t xml:space="preserve">Pirkimo objektas </w:t>
      </w:r>
      <w:sdt>
        <w:sdtPr>
          <w:rPr>
            <w:rFonts w:ascii="Times New Roman" w:eastAsia="Calibri" w:hAnsi="Times New Roman" w:cs="Times New Roman"/>
            <w:sz w:val="24"/>
            <w:szCs w:val="24"/>
            <w:lang w:eastAsia="en-US"/>
          </w:rPr>
          <w:alias w:val="Skaidomas/neskaidomas"/>
          <w:tag w:val="Skaidomas/neskaidomas"/>
          <w:id w:val="1859618422"/>
          <w:placeholder>
            <w:docPart w:val="82A812928CAB4D709555734EEDB5CA74"/>
          </w:placeholder>
          <w:comboBox>
            <w:listItem w:value="Pasirinkite elementą."/>
            <w:listItem w:displayText="į pirkimo dalis neskaidomas." w:value="į pirkimo dalis neskaidomas."/>
            <w:listItem w:displayText="skaidomas į pirkimo dalis:" w:value="skaidomas į pirkimo dalis:"/>
          </w:comboBox>
        </w:sdtPr>
        <w:sdtContent>
          <w:r w:rsidR="00A03F1D">
            <w:rPr>
              <w:rFonts w:ascii="Times New Roman" w:eastAsia="Calibri" w:hAnsi="Times New Roman" w:cs="Times New Roman"/>
              <w:sz w:val="24"/>
              <w:szCs w:val="24"/>
              <w:lang w:eastAsia="en-US"/>
            </w:rPr>
            <w:t>į pirkimo dalis neskaidomas.</w:t>
          </w:r>
        </w:sdtContent>
      </w:sdt>
      <w:r w:rsidRPr="00D81870">
        <w:rPr>
          <w:rFonts w:ascii="Times New Roman" w:eastAsia="Calibri" w:hAnsi="Times New Roman" w:cs="Times New Roman"/>
          <w:sz w:val="24"/>
          <w:szCs w:val="24"/>
          <w:lang w:eastAsia="en-US"/>
        </w:rPr>
        <w:t xml:space="preserve"> </w:t>
      </w:r>
    </w:p>
    <w:p w14:paraId="44C601FD" w14:textId="77777777" w:rsidR="00507266" w:rsidRPr="00D81870" w:rsidRDefault="00507266" w:rsidP="00507266">
      <w:pPr>
        <w:numPr>
          <w:ilvl w:val="1"/>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0"/>
          <w:szCs w:val="20"/>
          <w:lang w:eastAsia="en-US"/>
        </w:rPr>
      </w:pPr>
      <w:r w:rsidRPr="00D81870">
        <w:rPr>
          <w:rFonts w:ascii="Times New Roman" w:eastAsia="Calibri" w:hAnsi="Times New Roman" w:cs="Times New Roman"/>
          <w:sz w:val="24"/>
          <w:szCs w:val="24"/>
          <w:lang w:eastAsia="en-US"/>
        </w:rPr>
        <w:t>Pirkimo objekto aprašymas:</w:t>
      </w:r>
      <w:r w:rsidRPr="00D81870">
        <w:rPr>
          <w:rFonts w:ascii="Times New Roman" w:eastAsia="Times New Roman" w:hAnsi="Times New Roman" w:cs="Times New Roman"/>
          <w:spacing w:val="-10"/>
          <w:kern w:val="28"/>
          <w:sz w:val="24"/>
          <w:szCs w:val="24"/>
        </w:rPr>
        <w:t xml:space="preserve"> </w:t>
      </w:r>
    </w:p>
    <w:p w14:paraId="7B471462" w14:textId="77777777" w:rsidR="00507266" w:rsidRPr="00D81870" w:rsidRDefault="00507266" w:rsidP="00507266">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4"/>
          <w:szCs w:val="24"/>
          <w:lang w:eastAsia="en-US"/>
        </w:rPr>
      </w:pPr>
      <w:r w:rsidRPr="00D81870">
        <w:rPr>
          <w:rFonts w:ascii="Times New Roman" w:eastAsia="Times New Roman" w:hAnsi="Times New Roman" w:cs="Times New Roman"/>
          <w:spacing w:val="-10"/>
          <w:kern w:val="28"/>
          <w:sz w:val="24"/>
          <w:szCs w:val="24"/>
        </w:rPr>
        <w:t xml:space="preserve">Prekės turi atitikti šios Techninės specifikacijos prieduose nustatytus techninius  reikalavimus. </w:t>
      </w:r>
    </w:p>
    <w:p w14:paraId="166E21E6" w14:textId="346DA020" w:rsidR="00644923" w:rsidRDefault="00507266" w:rsidP="00507266">
      <w:pPr>
        <w:numPr>
          <w:ilvl w:val="2"/>
          <w:numId w:val="4"/>
        </w:numPr>
        <w:tabs>
          <w:tab w:val="left" w:pos="426"/>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spacing w:val="-10"/>
          <w:kern w:val="28"/>
          <w:sz w:val="24"/>
          <w:szCs w:val="24"/>
        </w:rPr>
        <w:t xml:space="preserve">Kartu su Preke </w:t>
      </w:r>
      <w:r w:rsidR="00644923" w:rsidRPr="00D81870">
        <w:rPr>
          <w:rFonts w:ascii="Times New Roman" w:eastAsia="Times New Roman" w:hAnsi="Times New Roman" w:cs="Times New Roman"/>
          <w:spacing w:val="-10"/>
          <w:kern w:val="28"/>
          <w:sz w:val="24"/>
          <w:szCs w:val="24"/>
        </w:rPr>
        <w:t>(ne vėliau nei Prekės perdavimo dieną)</w:t>
      </w:r>
      <w:r w:rsidR="00644923">
        <w:rPr>
          <w:rFonts w:ascii="Times New Roman" w:eastAsia="Times New Roman" w:hAnsi="Times New Roman" w:cs="Times New Roman"/>
          <w:spacing w:val="-10"/>
          <w:kern w:val="28"/>
          <w:sz w:val="24"/>
          <w:szCs w:val="24"/>
        </w:rPr>
        <w:t xml:space="preserve"> </w:t>
      </w:r>
      <w:r w:rsidRPr="00D81870">
        <w:rPr>
          <w:rFonts w:ascii="Times New Roman" w:eastAsia="Times New Roman" w:hAnsi="Times New Roman" w:cs="Times New Roman"/>
          <w:spacing w:val="-10"/>
          <w:kern w:val="28"/>
          <w:sz w:val="24"/>
          <w:szCs w:val="24"/>
        </w:rPr>
        <w:t xml:space="preserve">turi būti pateikiama </w:t>
      </w:r>
      <w:r w:rsidR="00644923">
        <w:rPr>
          <w:rFonts w:ascii="Times New Roman" w:eastAsia="Times New Roman" w:hAnsi="Times New Roman" w:cs="Times New Roman"/>
          <w:spacing w:val="-10"/>
          <w:kern w:val="28"/>
          <w:sz w:val="24"/>
          <w:szCs w:val="24"/>
        </w:rPr>
        <w:t>ne mažesnės kaip šios apimties dokumentacija lietuvių arba anglų kalbomi</w:t>
      </w:r>
      <w:r w:rsidR="00F13462">
        <w:rPr>
          <w:rFonts w:ascii="Times New Roman" w:eastAsia="Times New Roman" w:hAnsi="Times New Roman" w:cs="Times New Roman"/>
          <w:spacing w:val="-10"/>
          <w:kern w:val="28"/>
          <w:sz w:val="24"/>
          <w:szCs w:val="24"/>
        </w:rPr>
        <w:t>s</w:t>
      </w:r>
      <w:r w:rsidR="00644923">
        <w:rPr>
          <w:rFonts w:ascii="Times New Roman" w:eastAsia="Times New Roman" w:hAnsi="Times New Roman" w:cs="Times New Roman"/>
          <w:spacing w:val="-10"/>
          <w:kern w:val="28"/>
          <w:sz w:val="24"/>
          <w:szCs w:val="24"/>
        </w:rPr>
        <w:t>:</w:t>
      </w:r>
      <w:r w:rsidRPr="00D81870">
        <w:rPr>
          <w:rFonts w:ascii="Times New Roman" w:eastAsia="Times New Roman" w:hAnsi="Times New Roman" w:cs="Times New Roman"/>
          <w:spacing w:val="-10"/>
          <w:kern w:val="28"/>
          <w:sz w:val="24"/>
          <w:szCs w:val="24"/>
        </w:rPr>
        <w:t xml:space="preserve"> </w:t>
      </w:r>
    </w:p>
    <w:p w14:paraId="5F086CAC" w14:textId="1890D423"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sidRPr="00644923">
        <w:rPr>
          <w:rFonts w:ascii="Times New Roman" w:eastAsia="Times New Roman" w:hAnsi="Times New Roman" w:cs="Times New Roman"/>
          <w:spacing w:val="-10"/>
          <w:kern w:val="28"/>
          <w:sz w:val="24"/>
          <w:szCs w:val="24"/>
        </w:rPr>
        <w:t>eksploatacijos</w:t>
      </w:r>
      <w:r>
        <w:rPr>
          <w:rFonts w:ascii="Times New Roman" w:eastAsia="Times New Roman" w:hAnsi="Times New Roman" w:cs="Times New Roman"/>
          <w:spacing w:val="-10"/>
          <w:kern w:val="28"/>
          <w:sz w:val="24"/>
          <w:szCs w:val="24"/>
        </w:rPr>
        <w:t xml:space="preserve"> instrukcija;</w:t>
      </w:r>
    </w:p>
    <w:p w14:paraId="12C4DAAF" w14:textId="5F720767"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darbų saugos instrukcija;</w:t>
      </w:r>
    </w:p>
    <w:p w14:paraId="01907720" w14:textId="1FF36B35"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elektros sistemos schemos;</w:t>
      </w:r>
    </w:p>
    <w:p w14:paraId="439079BC" w14:textId="251DE245"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hidraulinės sistemos schemos;</w:t>
      </w:r>
    </w:p>
    <w:p w14:paraId="48F45487" w14:textId="55A35C37"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atsarginių dalių katalogas;</w:t>
      </w:r>
    </w:p>
    <w:p w14:paraId="3DB497DA" w14:textId="7F8F4BDD"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EB</w:t>
      </w:r>
      <w:r w:rsidRPr="00644923">
        <w:rPr>
          <w:rFonts w:ascii="Times New Roman" w:eastAsia="Times New Roman" w:hAnsi="Times New Roman" w:cs="Times New Roman"/>
          <w:spacing w:val="-10"/>
          <w:kern w:val="28"/>
          <w:sz w:val="24"/>
          <w:szCs w:val="24"/>
        </w:rPr>
        <w:t xml:space="preserve"> atitikties deklaracija</w:t>
      </w:r>
      <w:r>
        <w:rPr>
          <w:rFonts w:ascii="Times New Roman" w:eastAsia="Times New Roman" w:hAnsi="Times New Roman" w:cs="Times New Roman"/>
          <w:spacing w:val="-10"/>
          <w:kern w:val="28"/>
          <w:sz w:val="24"/>
          <w:szCs w:val="24"/>
        </w:rPr>
        <w:t>;</w:t>
      </w:r>
    </w:p>
    <w:p w14:paraId="43CAFD00" w14:textId="71F85716"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d</w:t>
      </w:r>
      <w:r w:rsidRPr="00644923">
        <w:rPr>
          <w:rFonts w:ascii="Times New Roman" w:eastAsia="Times New Roman" w:hAnsi="Times New Roman" w:cs="Times New Roman"/>
          <w:spacing w:val="-10"/>
          <w:kern w:val="28"/>
          <w:sz w:val="24"/>
          <w:szCs w:val="24"/>
        </w:rPr>
        <w:t>etali montavimo instrukcija</w:t>
      </w:r>
      <w:r>
        <w:rPr>
          <w:rFonts w:ascii="Times New Roman" w:eastAsia="Times New Roman" w:hAnsi="Times New Roman" w:cs="Times New Roman"/>
          <w:spacing w:val="-10"/>
          <w:kern w:val="28"/>
          <w:sz w:val="24"/>
          <w:szCs w:val="24"/>
        </w:rPr>
        <w:t xml:space="preserve"> (</w:t>
      </w:r>
      <w:r w:rsidRPr="00644923">
        <w:rPr>
          <w:rFonts w:ascii="Times New Roman" w:eastAsia="Times New Roman" w:hAnsi="Times New Roman" w:cs="Times New Roman"/>
          <w:spacing w:val="-10"/>
          <w:kern w:val="28"/>
          <w:sz w:val="24"/>
          <w:szCs w:val="24"/>
        </w:rPr>
        <w:t>leidžianti pirkėjui savarankiškai atlikti montavimo darbus</w:t>
      </w:r>
      <w:r>
        <w:rPr>
          <w:rFonts w:ascii="Times New Roman" w:eastAsia="Times New Roman" w:hAnsi="Times New Roman" w:cs="Times New Roman"/>
          <w:spacing w:val="-10"/>
          <w:kern w:val="28"/>
          <w:sz w:val="24"/>
          <w:szCs w:val="24"/>
        </w:rPr>
        <w:t>);</w:t>
      </w:r>
    </w:p>
    <w:p w14:paraId="2C13AC73" w14:textId="47EBE00B" w:rsidR="00644923" w:rsidRDefault="00644923" w:rsidP="00644923">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techninės priežiūros instrukcija,</w:t>
      </w:r>
      <w:r w:rsidRPr="00644923">
        <w:rPr>
          <w:rFonts w:ascii="Times New Roman" w:eastAsia="Times New Roman" w:hAnsi="Times New Roman" w:cs="Times New Roman"/>
          <w:spacing w:val="-10"/>
          <w:kern w:val="28"/>
          <w:sz w:val="24"/>
          <w:szCs w:val="24"/>
        </w:rPr>
        <w:t xml:space="preserve"> skirta Pirkėjo kvalifikuotam personalui atlikti techninį aptarnavimą, garantinius ir remonto darbus.</w:t>
      </w:r>
    </w:p>
    <w:p w14:paraId="3FB8C3BD" w14:textId="6AD9C56B" w:rsidR="00507266" w:rsidRPr="00D81870" w:rsidRDefault="00507266" w:rsidP="00507266">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4"/>
          <w:szCs w:val="24"/>
          <w:lang w:eastAsia="en-US"/>
        </w:rPr>
      </w:pPr>
      <w:r w:rsidRPr="00D81870">
        <w:rPr>
          <w:rFonts w:ascii="Times New Roman" w:eastAsia="Times New Roman" w:hAnsi="Times New Roman" w:cs="Times New Roman"/>
          <w:spacing w:val="-10"/>
          <w:kern w:val="28"/>
          <w:sz w:val="24"/>
          <w:szCs w:val="24"/>
        </w:rPr>
        <w:t xml:space="preserve">Siūlomai Prekei turi būti suteikiama ne mažiau kaip </w:t>
      </w:r>
      <w:r w:rsidR="009C1EB3">
        <w:rPr>
          <w:rFonts w:ascii="Times New Roman" w:eastAsia="Times New Roman" w:hAnsi="Times New Roman" w:cs="Times New Roman"/>
          <w:spacing w:val="-10"/>
          <w:kern w:val="28"/>
          <w:sz w:val="24"/>
          <w:szCs w:val="24"/>
        </w:rPr>
        <w:t>12</w:t>
      </w:r>
      <w:r w:rsidRPr="00D81870">
        <w:rPr>
          <w:rFonts w:ascii="Times New Roman" w:eastAsia="Times New Roman" w:hAnsi="Times New Roman" w:cs="Times New Roman"/>
          <w:spacing w:val="-10"/>
          <w:kern w:val="28"/>
          <w:sz w:val="24"/>
          <w:szCs w:val="24"/>
        </w:rPr>
        <w:t xml:space="preserve"> mėn. pilna garantija skaičiuojama nuo Prekės perdavimo-priėmimo momento</w:t>
      </w:r>
      <w:r w:rsidR="00063B56">
        <w:rPr>
          <w:rFonts w:ascii="Times New Roman" w:eastAsia="Times New Roman" w:hAnsi="Times New Roman" w:cs="Times New Roman"/>
          <w:spacing w:val="-10"/>
          <w:kern w:val="28"/>
          <w:sz w:val="24"/>
          <w:szCs w:val="24"/>
        </w:rPr>
        <w:t>.</w:t>
      </w:r>
      <w:r w:rsidRPr="00D81870">
        <w:rPr>
          <w:rFonts w:ascii="Times New Roman" w:eastAsia="Times New Roman" w:hAnsi="Times New Roman" w:cs="Times New Roman"/>
          <w:spacing w:val="-10"/>
          <w:kern w:val="28"/>
          <w:sz w:val="24"/>
          <w:szCs w:val="24"/>
        </w:rPr>
        <w:t xml:space="preserve"> </w:t>
      </w:r>
      <w:r w:rsidR="001A6637" w:rsidRPr="001A6637">
        <w:rPr>
          <w:rFonts w:ascii="Times New Roman" w:eastAsia="Times New Roman" w:hAnsi="Times New Roman" w:cs="Times New Roman"/>
          <w:spacing w:val="-10"/>
          <w:kern w:val="28"/>
          <w:sz w:val="24"/>
          <w:szCs w:val="24"/>
        </w:rPr>
        <w:t xml:space="preserve">Atskiroms Prekės dalims gali būti taikomi ilgesni garantiniai terminai, kaip nustatyta Techninėje specifikacijoje (pvz., apsauga nuo korozijos </w:t>
      </w:r>
      <w:r w:rsidR="001A6637">
        <w:rPr>
          <w:rFonts w:ascii="Times New Roman" w:eastAsia="Times New Roman" w:hAnsi="Times New Roman" w:cs="Times New Roman"/>
          <w:spacing w:val="-10"/>
          <w:kern w:val="28"/>
          <w:sz w:val="24"/>
          <w:szCs w:val="24"/>
        </w:rPr>
        <w:t>-</w:t>
      </w:r>
      <w:r w:rsidR="001A6637" w:rsidRPr="001A6637">
        <w:rPr>
          <w:rFonts w:ascii="Times New Roman" w:eastAsia="Times New Roman" w:hAnsi="Times New Roman" w:cs="Times New Roman"/>
          <w:spacing w:val="-10"/>
          <w:kern w:val="28"/>
          <w:sz w:val="24"/>
          <w:szCs w:val="24"/>
        </w:rPr>
        <w:t xml:space="preserve"> ne mažiau kaip 72 mėn.)</w:t>
      </w:r>
      <w:r w:rsidR="001A6637">
        <w:rPr>
          <w:rFonts w:ascii="Times New Roman" w:eastAsia="Times New Roman" w:hAnsi="Times New Roman" w:cs="Times New Roman"/>
          <w:spacing w:val="-10"/>
          <w:kern w:val="28"/>
          <w:sz w:val="24"/>
          <w:szCs w:val="24"/>
        </w:rPr>
        <w:t xml:space="preserve">. </w:t>
      </w:r>
      <w:r w:rsidR="00063B56" w:rsidRPr="00063B56">
        <w:rPr>
          <w:rFonts w:ascii="Times New Roman" w:eastAsia="Times New Roman" w:hAnsi="Times New Roman" w:cs="Times New Roman"/>
          <w:spacing w:val="-10"/>
          <w:kern w:val="28"/>
          <w:sz w:val="24"/>
          <w:szCs w:val="24"/>
        </w:rPr>
        <w:t>Kartu su pasiūlymu turi būti pateikti gamintojo patvirtinimai dėl suteikiamos garantijos.</w:t>
      </w:r>
      <w:r w:rsidRPr="00D81870">
        <w:rPr>
          <w:rFonts w:ascii="Times New Roman" w:eastAsia="Times New Roman" w:hAnsi="Times New Roman" w:cs="Times New Roman"/>
          <w:spacing w:val="-10"/>
          <w:kern w:val="28"/>
          <w:sz w:val="24"/>
          <w:szCs w:val="24"/>
        </w:rPr>
        <w:t xml:space="preserve"> </w:t>
      </w:r>
      <w:r w:rsidR="00063B56" w:rsidRPr="00063B56">
        <w:rPr>
          <w:rFonts w:ascii="Times New Roman" w:eastAsia="Times New Roman" w:hAnsi="Times New Roman" w:cs="Times New Roman"/>
          <w:spacing w:val="-10"/>
          <w:kern w:val="28"/>
          <w:sz w:val="24"/>
          <w:szCs w:val="24"/>
        </w:rPr>
        <w:t>Prekė perkama be montavimo</w:t>
      </w:r>
      <w:r w:rsidR="00063B56">
        <w:rPr>
          <w:rFonts w:ascii="Times New Roman" w:eastAsia="Times New Roman" w:hAnsi="Times New Roman" w:cs="Times New Roman"/>
          <w:spacing w:val="-10"/>
          <w:kern w:val="28"/>
          <w:sz w:val="24"/>
          <w:szCs w:val="24"/>
        </w:rPr>
        <w:t>. M</w:t>
      </w:r>
      <w:r w:rsidR="00063B56" w:rsidRPr="00063B56">
        <w:rPr>
          <w:rFonts w:ascii="Times New Roman" w:eastAsia="Times New Roman" w:hAnsi="Times New Roman" w:cs="Times New Roman"/>
          <w:spacing w:val="-10"/>
          <w:kern w:val="28"/>
          <w:sz w:val="24"/>
          <w:szCs w:val="24"/>
        </w:rPr>
        <w:t xml:space="preserve">ontavimo darbus </w:t>
      </w:r>
      <w:r w:rsidR="00063B56">
        <w:rPr>
          <w:rFonts w:ascii="Times New Roman" w:eastAsia="Times New Roman" w:hAnsi="Times New Roman" w:cs="Times New Roman"/>
          <w:spacing w:val="-10"/>
          <w:kern w:val="28"/>
          <w:sz w:val="24"/>
          <w:szCs w:val="24"/>
        </w:rPr>
        <w:t xml:space="preserve">ant </w:t>
      </w:r>
      <w:r w:rsidR="00063B56" w:rsidRPr="00063B56">
        <w:rPr>
          <w:rFonts w:ascii="Times New Roman" w:eastAsia="Times New Roman" w:hAnsi="Times New Roman" w:cs="Times New Roman"/>
          <w:spacing w:val="-10"/>
          <w:kern w:val="28"/>
          <w:sz w:val="24"/>
          <w:szCs w:val="24"/>
        </w:rPr>
        <w:t>Pirkėjo transporto priemon</w:t>
      </w:r>
      <w:r w:rsidR="00063B56">
        <w:rPr>
          <w:rFonts w:ascii="Times New Roman" w:eastAsia="Times New Roman" w:hAnsi="Times New Roman" w:cs="Times New Roman"/>
          <w:spacing w:val="-10"/>
          <w:kern w:val="28"/>
          <w:sz w:val="24"/>
          <w:szCs w:val="24"/>
        </w:rPr>
        <w:t>ių</w:t>
      </w:r>
      <w:r w:rsidR="00063B56" w:rsidRPr="00063B56">
        <w:rPr>
          <w:rFonts w:ascii="Times New Roman" w:eastAsia="Times New Roman" w:hAnsi="Times New Roman" w:cs="Times New Roman"/>
          <w:spacing w:val="-10"/>
          <w:kern w:val="28"/>
          <w:sz w:val="24"/>
          <w:szCs w:val="24"/>
        </w:rPr>
        <w:t xml:space="preserve"> atlieka pats Pirkėjas</w:t>
      </w:r>
      <w:r w:rsidR="00895F54">
        <w:rPr>
          <w:rFonts w:ascii="Times New Roman" w:eastAsia="Times New Roman" w:hAnsi="Times New Roman" w:cs="Times New Roman"/>
          <w:spacing w:val="-10"/>
          <w:kern w:val="28"/>
          <w:sz w:val="24"/>
          <w:szCs w:val="24"/>
        </w:rPr>
        <w:t xml:space="preserve"> </w:t>
      </w:r>
      <w:r w:rsidR="00063B56" w:rsidRPr="00063B56">
        <w:rPr>
          <w:rFonts w:ascii="Times New Roman" w:eastAsia="Times New Roman" w:hAnsi="Times New Roman" w:cs="Times New Roman"/>
          <w:spacing w:val="-10"/>
          <w:kern w:val="28"/>
          <w:sz w:val="24"/>
          <w:szCs w:val="24"/>
        </w:rPr>
        <w:t xml:space="preserve">vadovaudamasis </w:t>
      </w:r>
      <w:r w:rsidR="00063B56">
        <w:rPr>
          <w:rFonts w:ascii="Times New Roman" w:eastAsia="Times New Roman" w:hAnsi="Times New Roman" w:cs="Times New Roman"/>
          <w:spacing w:val="-10"/>
          <w:kern w:val="28"/>
          <w:sz w:val="24"/>
          <w:szCs w:val="24"/>
        </w:rPr>
        <w:t>Tiekėjo</w:t>
      </w:r>
      <w:r w:rsidR="00063B56" w:rsidRPr="00063B56">
        <w:rPr>
          <w:rFonts w:ascii="Times New Roman" w:eastAsia="Times New Roman" w:hAnsi="Times New Roman" w:cs="Times New Roman"/>
          <w:spacing w:val="-10"/>
          <w:kern w:val="28"/>
          <w:sz w:val="24"/>
          <w:szCs w:val="24"/>
        </w:rPr>
        <w:t xml:space="preserve"> pateiktomis montavimo instrukcijomis ir schemomis.</w:t>
      </w:r>
      <w:r w:rsidR="004D733A">
        <w:rPr>
          <w:rFonts w:ascii="Times New Roman" w:eastAsia="Times New Roman" w:hAnsi="Times New Roman" w:cs="Times New Roman"/>
          <w:spacing w:val="-10"/>
          <w:kern w:val="28"/>
          <w:sz w:val="24"/>
          <w:szCs w:val="24"/>
        </w:rPr>
        <w:t xml:space="preserve"> </w:t>
      </w:r>
      <w:r w:rsidR="004D733A" w:rsidRPr="004D733A">
        <w:rPr>
          <w:rFonts w:ascii="Times New Roman" w:eastAsia="Times New Roman" w:hAnsi="Times New Roman" w:cs="Times New Roman"/>
          <w:spacing w:val="-10"/>
          <w:kern w:val="28"/>
          <w:sz w:val="24"/>
          <w:szCs w:val="24"/>
        </w:rPr>
        <w:t>Prieš pradedant montavimo darbus, Tiekėjas</w:t>
      </w:r>
      <w:r w:rsidR="004D733A">
        <w:rPr>
          <w:rFonts w:ascii="Times New Roman" w:eastAsia="Times New Roman" w:hAnsi="Times New Roman" w:cs="Times New Roman"/>
          <w:spacing w:val="-10"/>
          <w:kern w:val="28"/>
          <w:sz w:val="24"/>
          <w:szCs w:val="24"/>
        </w:rPr>
        <w:t xml:space="preserve"> </w:t>
      </w:r>
      <w:r w:rsidR="004D733A" w:rsidRPr="004D733A">
        <w:rPr>
          <w:rFonts w:ascii="Times New Roman" w:eastAsia="Times New Roman" w:hAnsi="Times New Roman" w:cs="Times New Roman"/>
          <w:spacing w:val="-10"/>
          <w:kern w:val="28"/>
          <w:sz w:val="24"/>
          <w:szCs w:val="24"/>
        </w:rPr>
        <w:t xml:space="preserve">arba įrangos </w:t>
      </w:r>
      <w:r w:rsidR="004D733A">
        <w:rPr>
          <w:rFonts w:ascii="Times New Roman" w:eastAsia="Times New Roman" w:hAnsi="Times New Roman" w:cs="Times New Roman"/>
          <w:spacing w:val="-10"/>
          <w:kern w:val="28"/>
          <w:sz w:val="24"/>
          <w:szCs w:val="24"/>
        </w:rPr>
        <w:t>G</w:t>
      </w:r>
      <w:r w:rsidR="004D733A" w:rsidRPr="004D733A">
        <w:rPr>
          <w:rFonts w:ascii="Times New Roman" w:eastAsia="Times New Roman" w:hAnsi="Times New Roman" w:cs="Times New Roman"/>
          <w:spacing w:val="-10"/>
          <w:kern w:val="28"/>
          <w:sz w:val="24"/>
          <w:szCs w:val="24"/>
        </w:rPr>
        <w:t>amintojas</w:t>
      </w:r>
      <w:r w:rsidR="004D733A">
        <w:rPr>
          <w:rFonts w:ascii="Times New Roman" w:eastAsia="Times New Roman" w:hAnsi="Times New Roman" w:cs="Times New Roman"/>
          <w:spacing w:val="-10"/>
          <w:kern w:val="28"/>
          <w:sz w:val="24"/>
          <w:szCs w:val="24"/>
        </w:rPr>
        <w:t xml:space="preserve"> </w:t>
      </w:r>
      <w:r w:rsidR="004D733A" w:rsidRPr="004D733A">
        <w:rPr>
          <w:rFonts w:ascii="Times New Roman" w:eastAsia="Times New Roman" w:hAnsi="Times New Roman" w:cs="Times New Roman"/>
          <w:spacing w:val="-10"/>
          <w:kern w:val="28"/>
          <w:sz w:val="24"/>
          <w:szCs w:val="24"/>
        </w:rPr>
        <w:t xml:space="preserve">privalo </w:t>
      </w:r>
      <w:r w:rsidR="004D733A">
        <w:rPr>
          <w:rFonts w:ascii="Times New Roman" w:eastAsia="Times New Roman" w:hAnsi="Times New Roman" w:cs="Times New Roman"/>
          <w:spacing w:val="-10"/>
          <w:kern w:val="28"/>
          <w:sz w:val="24"/>
          <w:szCs w:val="24"/>
        </w:rPr>
        <w:t>atlikti</w:t>
      </w:r>
      <w:r w:rsidR="004D733A" w:rsidRPr="004D733A">
        <w:rPr>
          <w:rFonts w:ascii="Times New Roman" w:eastAsia="Times New Roman" w:hAnsi="Times New Roman" w:cs="Times New Roman"/>
          <w:spacing w:val="-10"/>
          <w:kern w:val="28"/>
          <w:sz w:val="24"/>
          <w:szCs w:val="24"/>
        </w:rPr>
        <w:t xml:space="preserve"> Pirkėjo techninio personalo mokymus</w:t>
      </w:r>
      <w:r w:rsidR="00804CA5">
        <w:rPr>
          <w:rFonts w:ascii="Times New Roman" w:eastAsia="Times New Roman" w:hAnsi="Times New Roman" w:cs="Times New Roman"/>
          <w:spacing w:val="-10"/>
          <w:kern w:val="28"/>
          <w:sz w:val="24"/>
          <w:szCs w:val="24"/>
        </w:rPr>
        <w:t xml:space="preserve"> </w:t>
      </w:r>
      <w:r w:rsidR="004D733A" w:rsidRPr="004D733A">
        <w:rPr>
          <w:rFonts w:ascii="Times New Roman" w:eastAsia="Times New Roman" w:hAnsi="Times New Roman" w:cs="Times New Roman"/>
          <w:spacing w:val="-10"/>
          <w:kern w:val="28"/>
          <w:sz w:val="24"/>
          <w:szCs w:val="24"/>
        </w:rPr>
        <w:t xml:space="preserve">, apimančius teisingą įrangos montavimą, demontavimą, eksploataciją ir techninę priežiūrą. Po mokymų įrangos gamintojas raštu patvirtina, kad garantiniai įsipareigojimai Prekei išlieka galiojantys. </w:t>
      </w:r>
      <w:r w:rsidR="00804CA5">
        <w:rPr>
          <w:rFonts w:ascii="Times New Roman" w:eastAsia="Times New Roman" w:hAnsi="Times New Roman" w:cs="Times New Roman"/>
          <w:spacing w:val="-10"/>
          <w:kern w:val="28"/>
          <w:sz w:val="24"/>
          <w:szCs w:val="24"/>
        </w:rPr>
        <w:t xml:space="preserve">Mokymai turi vykti adresu : Kauno g. 72, Pagirių kaimas, Garliavos seniūnija, LT-53282, Kauno rajonas. </w:t>
      </w:r>
      <w:r w:rsidR="004D733A" w:rsidRPr="004D733A">
        <w:rPr>
          <w:rFonts w:ascii="Times New Roman" w:eastAsia="Times New Roman" w:hAnsi="Times New Roman" w:cs="Times New Roman"/>
          <w:spacing w:val="-10"/>
          <w:kern w:val="28"/>
          <w:sz w:val="24"/>
          <w:szCs w:val="24"/>
        </w:rPr>
        <w:t>Garantija galioja net jei montavimą, periodin</w:t>
      </w:r>
      <w:r w:rsidR="00843B08">
        <w:rPr>
          <w:rFonts w:ascii="Times New Roman" w:eastAsia="Times New Roman" w:hAnsi="Times New Roman" w:cs="Times New Roman"/>
          <w:spacing w:val="-10"/>
          <w:kern w:val="28"/>
          <w:sz w:val="24"/>
          <w:szCs w:val="24"/>
        </w:rPr>
        <w:t>ius</w:t>
      </w:r>
      <w:r w:rsidR="004D733A" w:rsidRPr="004D733A">
        <w:rPr>
          <w:rFonts w:ascii="Times New Roman" w:eastAsia="Times New Roman" w:hAnsi="Times New Roman" w:cs="Times New Roman"/>
          <w:spacing w:val="-10"/>
          <w:kern w:val="28"/>
          <w:sz w:val="24"/>
          <w:szCs w:val="24"/>
        </w:rPr>
        <w:t xml:space="preserve"> technin</w:t>
      </w:r>
      <w:r w:rsidR="00843B08">
        <w:rPr>
          <w:rFonts w:ascii="Times New Roman" w:eastAsia="Times New Roman" w:hAnsi="Times New Roman" w:cs="Times New Roman"/>
          <w:spacing w:val="-10"/>
          <w:kern w:val="28"/>
          <w:sz w:val="24"/>
          <w:szCs w:val="24"/>
        </w:rPr>
        <w:t>ius</w:t>
      </w:r>
      <w:r w:rsidR="004D733A" w:rsidRPr="004D733A">
        <w:rPr>
          <w:rFonts w:ascii="Times New Roman" w:eastAsia="Times New Roman" w:hAnsi="Times New Roman" w:cs="Times New Roman"/>
          <w:spacing w:val="-10"/>
          <w:kern w:val="28"/>
          <w:sz w:val="24"/>
          <w:szCs w:val="24"/>
        </w:rPr>
        <w:t xml:space="preserve"> aptarnavim</w:t>
      </w:r>
      <w:r w:rsidR="00843B08">
        <w:rPr>
          <w:rFonts w:ascii="Times New Roman" w:eastAsia="Times New Roman" w:hAnsi="Times New Roman" w:cs="Times New Roman"/>
          <w:spacing w:val="-10"/>
          <w:kern w:val="28"/>
          <w:sz w:val="24"/>
          <w:szCs w:val="24"/>
        </w:rPr>
        <w:t>us</w:t>
      </w:r>
      <w:r w:rsidR="004D733A" w:rsidRPr="004D733A">
        <w:rPr>
          <w:rFonts w:ascii="Times New Roman" w:eastAsia="Times New Roman" w:hAnsi="Times New Roman" w:cs="Times New Roman"/>
          <w:spacing w:val="-10"/>
          <w:kern w:val="28"/>
          <w:sz w:val="24"/>
          <w:szCs w:val="24"/>
        </w:rPr>
        <w:t xml:space="preserve">, įskaitant garantinius ir </w:t>
      </w:r>
      <w:r w:rsidR="004D733A">
        <w:rPr>
          <w:rFonts w:ascii="Times New Roman" w:eastAsia="Times New Roman" w:hAnsi="Times New Roman" w:cs="Times New Roman"/>
          <w:spacing w:val="-10"/>
          <w:kern w:val="28"/>
          <w:sz w:val="24"/>
          <w:szCs w:val="24"/>
        </w:rPr>
        <w:t xml:space="preserve">kitus </w:t>
      </w:r>
      <w:r w:rsidR="006E3D37">
        <w:rPr>
          <w:rFonts w:ascii="Times New Roman" w:eastAsia="Times New Roman" w:hAnsi="Times New Roman" w:cs="Times New Roman"/>
          <w:spacing w:val="-10"/>
          <w:kern w:val="28"/>
          <w:sz w:val="24"/>
          <w:szCs w:val="24"/>
        </w:rPr>
        <w:t>su Prekės priežiūra</w:t>
      </w:r>
      <w:r w:rsidR="004D733A" w:rsidRPr="004D733A">
        <w:rPr>
          <w:rFonts w:ascii="Times New Roman" w:eastAsia="Times New Roman" w:hAnsi="Times New Roman" w:cs="Times New Roman"/>
          <w:spacing w:val="-10"/>
          <w:kern w:val="28"/>
          <w:sz w:val="24"/>
          <w:szCs w:val="24"/>
        </w:rPr>
        <w:t xml:space="preserve"> </w:t>
      </w:r>
      <w:r w:rsidR="000813F2">
        <w:rPr>
          <w:rFonts w:ascii="Times New Roman" w:eastAsia="Times New Roman" w:hAnsi="Times New Roman" w:cs="Times New Roman"/>
          <w:spacing w:val="-10"/>
          <w:kern w:val="28"/>
          <w:sz w:val="24"/>
          <w:szCs w:val="24"/>
        </w:rPr>
        <w:t xml:space="preserve">susijusius </w:t>
      </w:r>
      <w:r w:rsidR="004D733A" w:rsidRPr="004D733A">
        <w:rPr>
          <w:rFonts w:ascii="Times New Roman" w:eastAsia="Times New Roman" w:hAnsi="Times New Roman" w:cs="Times New Roman"/>
          <w:spacing w:val="-10"/>
          <w:kern w:val="28"/>
          <w:sz w:val="24"/>
          <w:szCs w:val="24"/>
        </w:rPr>
        <w:t>darbus, atlieka Pirkėjo kvalifikuotas personalas pagal Tiekėjo pateiktas instrukcijas.</w:t>
      </w:r>
    </w:p>
    <w:p w14:paraId="2E3A0DD7" w14:textId="78A790C1" w:rsidR="00507266" w:rsidRPr="00CF0462" w:rsidRDefault="00513981" w:rsidP="00507266">
      <w:pPr>
        <w:numPr>
          <w:ilvl w:val="2"/>
          <w:numId w:val="4"/>
        </w:numPr>
        <w:tabs>
          <w:tab w:val="left" w:pos="709"/>
        </w:tabs>
        <w:spacing w:after="0" w:line="240" w:lineRule="auto"/>
        <w:ind w:left="0" w:firstLine="0"/>
        <w:contextualSpacing/>
        <w:jc w:val="both"/>
        <w:rPr>
          <w:rFonts w:ascii="Times New Roman" w:eastAsia="Calibri" w:hAnsi="Times New Roman" w:cs="Times New Roman"/>
          <w:i/>
          <w:iCs/>
          <w:sz w:val="24"/>
          <w:szCs w:val="24"/>
          <w:lang w:eastAsia="en-US"/>
        </w:rPr>
      </w:pPr>
      <w:r w:rsidRPr="00513981">
        <w:rPr>
          <w:rFonts w:ascii="Times New Roman" w:eastAsia="Times New Roman" w:hAnsi="Times New Roman" w:cs="Times New Roman"/>
          <w:spacing w:val="-10"/>
          <w:kern w:val="28"/>
          <w:sz w:val="24"/>
          <w:szCs w:val="24"/>
        </w:rPr>
        <w:t xml:space="preserve">Suteikiamo garantinio laikotarpio metu visi numatomi </w:t>
      </w:r>
      <w:r>
        <w:rPr>
          <w:rFonts w:ascii="Times New Roman" w:eastAsia="Times New Roman" w:hAnsi="Times New Roman" w:cs="Times New Roman"/>
          <w:spacing w:val="-10"/>
          <w:kern w:val="28"/>
          <w:sz w:val="24"/>
          <w:szCs w:val="24"/>
        </w:rPr>
        <w:t xml:space="preserve">Prekės </w:t>
      </w:r>
      <w:r w:rsidRPr="00513981">
        <w:rPr>
          <w:rFonts w:ascii="Times New Roman" w:eastAsia="Times New Roman" w:hAnsi="Times New Roman" w:cs="Times New Roman"/>
          <w:spacing w:val="-10"/>
          <w:kern w:val="28"/>
          <w:sz w:val="24"/>
          <w:szCs w:val="24"/>
        </w:rPr>
        <w:t xml:space="preserve">privalomi techninio aptarnavimo darbai ir jiems reikalingi aptarnavimo komplektai (konkrečiam aptarnavimui reikalingos atsarginės dalys ir medžiagos) privalo būti detalizuoti ir pateikti kartu su pasiūlymu, nurodant kiekvieno aptarnavimo apimtį bei aptarnavimo komplektų kainas visam garantiniam laikotarpiui, atsižvelgiant į sąlygą, kad </w:t>
      </w:r>
      <w:r w:rsidR="000F661B">
        <w:rPr>
          <w:rFonts w:ascii="Times New Roman" w:eastAsia="Times New Roman" w:hAnsi="Times New Roman" w:cs="Times New Roman"/>
          <w:spacing w:val="-10"/>
          <w:kern w:val="28"/>
          <w:sz w:val="24"/>
          <w:szCs w:val="24"/>
        </w:rPr>
        <w:t xml:space="preserve">sniego </w:t>
      </w:r>
      <w:r w:rsidR="0077427C">
        <w:rPr>
          <w:rFonts w:ascii="Times New Roman" w:eastAsia="Times New Roman" w:hAnsi="Times New Roman" w:cs="Times New Roman"/>
          <w:spacing w:val="-10"/>
          <w:kern w:val="28"/>
          <w:sz w:val="24"/>
          <w:szCs w:val="24"/>
        </w:rPr>
        <w:t>valymo peiliai</w:t>
      </w:r>
      <w:r w:rsidRPr="00513981">
        <w:rPr>
          <w:rFonts w:ascii="Times New Roman" w:eastAsia="Times New Roman" w:hAnsi="Times New Roman" w:cs="Times New Roman"/>
          <w:spacing w:val="-10"/>
          <w:kern w:val="28"/>
          <w:sz w:val="24"/>
          <w:szCs w:val="24"/>
        </w:rPr>
        <w:t xml:space="preserve"> </w:t>
      </w:r>
      <w:r w:rsidR="00D22778" w:rsidRPr="00D22778">
        <w:rPr>
          <w:rFonts w:ascii="Times New Roman" w:eastAsia="Times New Roman" w:hAnsi="Times New Roman" w:cs="Times New Roman"/>
          <w:spacing w:val="-10"/>
          <w:kern w:val="28"/>
          <w:sz w:val="24"/>
          <w:szCs w:val="24"/>
        </w:rPr>
        <w:t>gali būti eksploatuojam</w:t>
      </w:r>
      <w:r w:rsidR="00D22778">
        <w:rPr>
          <w:rFonts w:ascii="Times New Roman" w:eastAsia="Times New Roman" w:hAnsi="Times New Roman" w:cs="Times New Roman"/>
          <w:spacing w:val="-10"/>
          <w:kern w:val="28"/>
          <w:sz w:val="24"/>
          <w:szCs w:val="24"/>
        </w:rPr>
        <w:t>i</w:t>
      </w:r>
      <w:r w:rsidR="00D22778" w:rsidRPr="00D22778">
        <w:rPr>
          <w:rFonts w:ascii="Times New Roman" w:eastAsia="Times New Roman" w:hAnsi="Times New Roman" w:cs="Times New Roman"/>
          <w:spacing w:val="-10"/>
          <w:kern w:val="28"/>
          <w:sz w:val="24"/>
          <w:szCs w:val="24"/>
        </w:rPr>
        <w:t xml:space="preserve"> iki 2000 darbo valandų per metus</w:t>
      </w:r>
      <w:r w:rsidR="00D22778">
        <w:rPr>
          <w:rFonts w:ascii="Times New Roman" w:eastAsia="Times New Roman" w:hAnsi="Times New Roman" w:cs="Times New Roman"/>
          <w:spacing w:val="-10"/>
          <w:kern w:val="28"/>
          <w:sz w:val="24"/>
          <w:szCs w:val="24"/>
        </w:rPr>
        <w:t>.</w:t>
      </w:r>
      <w:r w:rsidRPr="00513981">
        <w:rPr>
          <w:rFonts w:ascii="Times New Roman" w:eastAsia="Times New Roman" w:hAnsi="Times New Roman" w:cs="Times New Roman"/>
          <w:spacing w:val="-10"/>
          <w:kern w:val="28"/>
          <w:sz w:val="24"/>
          <w:szCs w:val="24"/>
        </w:rPr>
        <w:t xml:space="preserve"> Pirkėjas neprivalo įsigyti visų suplanuotų aptarnavimo komplektų, jei atitinkamas aptarnavimas dar nėra reikalingas pagal faktinį </w:t>
      </w:r>
      <w:r w:rsidR="000F661B">
        <w:rPr>
          <w:rFonts w:ascii="Times New Roman" w:eastAsia="Times New Roman" w:hAnsi="Times New Roman" w:cs="Times New Roman"/>
          <w:spacing w:val="-10"/>
          <w:kern w:val="28"/>
          <w:sz w:val="24"/>
          <w:szCs w:val="24"/>
        </w:rPr>
        <w:t xml:space="preserve">sniego </w:t>
      </w:r>
      <w:r w:rsidR="00A40E70">
        <w:rPr>
          <w:rFonts w:ascii="Times New Roman" w:eastAsia="Times New Roman" w:hAnsi="Times New Roman" w:cs="Times New Roman"/>
          <w:spacing w:val="-10"/>
          <w:kern w:val="28"/>
          <w:sz w:val="24"/>
          <w:szCs w:val="24"/>
        </w:rPr>
        <w:t>valymo peilio</w:t>
      </w:r>
      <w:r w:rsidRPr="00513981">
        <w:rPr>
          <w:rFonts w:ascii="Times New Roman" w:eastAsia="Times New Roman" w:hAnsi="Times New Roman" w:cs="Times New Roman"/>
          <w:spacing w:val="-10"/>
          <w:kern w:val="28"/>
          <w:sz w:val="24"/>
          <w:szCs w:val="24"/>
        </w:rPr>
        <w:t xml:space="preserve"> eksploatacijos laiką ar išdirbį.</w:t>
      </w:r>
      <w:r>
        <w:rPr>
          <w:rFonts w:ascii="Times New Roman" w:eastAsia="Times New Roman" w:hAnsi="Times New Roman" w:cs="Times New Roman"/>
          <w:spacing w:val="-10"/>
          <w:kern w:val="28"/>
          <w:sz w:val="24"/>
          <w:szCs w:val="24"/>
        </w:rPr>
        <w:t xml:space="preserve"> </w:t>
      </w:r>
      <w:r w:rsidR="00031E65" w:rsidRPr="00031E65">
        <w:rPr>
          <w:rFonts w:ascii="Times New Roman" w:eastAsia="Times New Roman" w:hAnsi="Times New Roman" w:cs="Times New Roman"/>
          <w:spacing w:val="-10"/>
          <w:kern w:val="28"/>
          <w:sz w:val="24"/>
          <w:szCs w:val="24"/>
        </w:rPr>
        <w:t xml:space="preserve">Garantinio laikotarpio metu </w:t>
      </w:r>
      <w:r w:rsidR="00031E65">
        <w:rPr>
          <w:rFonts w:ascii="Times New Roman" w:eastAsia="Times New Roman" w:hAnsi="Times New Roman" w:cs="Times New Roman"/>
          <w:spacing w:val="-10"/>
          <w:kern w:val="28"/>
          <w:sz w:val="24"/>
          <w:szCs w:val="24"/>
        </w:rPr>
        <w:t xml:space="preserve">Tiekėjas </w:t>
      </w:r>
      <w:r w:rsidR="00031E65" w:rsidRPr="00031E65">
        <w:rPr>
          <w:rFonts w:ascii="Times New Roman" w:eastAsia="Times New Roman" w:hAnsi="Times New Roman" w:cs="Times New Roman"/>
          <w:spacing w:val="-10"/>
          <w:kern w:val="28"/>
          <w:sz w:val="24"/>
          <w:szCs w:val="24"/>
        </w:rPr>
        <w:t>savo sąskaita atlieka garantinį remontą</w:t>
      </w:r>
      <w:r w:rsidR="007826E2">
        <w:rPr>
          <w:rFonts w:ascii="Times New Roman" w:eastAsia="Times New Roman" w:hAnsi="Times New Roman" w:cs="Times New Roman"/>
          <w:spacing w:val="-10"/>
          <w:kern w:val="28"/>
          <w:sz w:val="24"/>
          <w:szCs w:val="24"/>
        </w:rPr>
        <w:t xml:space="preserve"> </w:t>
      </w:r>
      <w:r w:rsidR="007826E2" w:rsidRPr="00031E65">
        <w:rPr>
          <w:rFonts w:ascii="Times New Roman" w:eastAsia="Times New Roman" w:hAnsi="Times New Roman" w:cs="Times New Roman"/>
          <w:spacing w:val="-10"/>
          <w:kern w:val="28"/>
          <w:sz w:val="24"/>
          <w:szCs w:val="24"/>
        </w:rPr>
        <w:t>Pirkėjo bazėse</w:t>
      </w:r>
      <w:r w:rsidR="007826E2">
        <w:rPr>
          <w:rFonts w:ascii="Times New Roman" w:eastAsia="Times New Roman" w:hAnsi="Times New Roman" w:cs="Times New Roman"/>
          <w:spacing w:val="-10"/>
          <w:kern w:val="28"/>
          <w:sz w:val="24"/>
          <w:szCs w:val="24"/>
        </w:rPr>
        <w:t xml:space="preserve"> (</w:t>
      </w:r>
      <w:r w:rsidR="007826E2" w:rsidRPr="007826E2">
        <w:rPr>
          <w:rFonts w:ascii="Times New Roman" w:eastAsia="Times New Roman" w:hAnsi="Times New Roman" w:cs="Times New Roman"/>
          <w:spacing w:val="-10"/>
          <w:kern w:val="28"/>
          <w:sz w:val="24"/>
          <w:szCs w:val="24"/>
        </w:rPr>
        <w:t xml:space="preserve">kartu su pasiūlymu </w:t>
      </w:r>
      <w:r w:rsidR="00084B27">
        <w:rPr>
          <w:rFonts w:ascii="Times New Roman" w:eastAsia="Times New Roman" w:hAnsi="Times New Roman" w:cs="Times New Roman"/>
          <w:spacing w:val="-10"/>
          <w:kern w:val="28"/>
          <w:sz w:val="24"/>
          <w:szCs w:val="24"/>
        </w:rPr>
        <w:t xml:space="preserve">Tiekėjas </w:t>
      </w:r>
      <w:r w:rsidR="007826E2" w:rsidRPr="007826E2">
        <w:rPr>
          <w:rFonts w:ascii="Times New Roman" w:eastAsia="Times New Roman" w:hAnsi="Times New Roman" w:cs="Times New Roman"/>
          <w:spacing w:val="-10"/>
          <w:kern w:val="28"/>
          <w:sz w:val="24"/>
          <w:szCs w:val="24"/>
        </w:rPr>
        <w:t xml:space="preserve">turi pateikti siūlomos Prekės gamintojo įgaliojimą ar kitą dokumentą, patvirtinantį Tiekėjo </w:t>
      </w:r>
      <w:r w:rsidR="007826E2" w:rsidRPr="007826E2">
        <w:rPr>
          <w:rFonts w:ascii="Times New Roman" w:eastAsia="Times New Roman" w:hAnsi="Times New Roman" w:cs="Times New Roman"/>
          <w:spacing w:val="-10"/>
          <w:kern w:val="28"/>
          <w:sz w:val="24"/>
          <w:szCs w:val="24"/>
        </w:rPr>
        <w:lastRenderedPageBreak/>
        <w:t>teisę atlikti remonto paslaugas garantiniu laikotarpiu arba pateikti įrodymus apie sudarytą atitinkamų paslaugų teikimo sutartį su kitu tokią teisę turinčiu ūkio subjektu</w:t>
      </w:r>
      <w:r w:rsidR="007826E2">
        <w:rPr>
          <w:rFonts w:ascii="Times New Roman" w:eastAsia="Times New Roman" w:hAnsi="Times New Roman" w:cs="Times New Roman"/>
          <w:spacing w:val="-10"/>
          <w:kern w:val="28"/>
          <w:sz w:val="24"/>
          <w:szCs w:val="24"/>
        </w:rPr>
        <w:t xml:space="preserve">) </w:t>
      </w:r>
      <w:r w:rsidR="00031E65">
        <w:rPr>
          <w:rFonts w:ascii="Times New Roman" w:eastAsia="Times New Roman" w:hAnsi="Times New Roman" w:cs="Times New Roman"/>
          <w:spacing w:val="-10"/>
          <w:kern w:val="28"/>
          <w:sz w:val="24"/>
          <w:szCs w:val="24"/>
        </w:rPr>
        <w:t xml:space="preserve">arba </w:t>
      </w:r>
      <w:r w:rsidR="005F2094" w:rsidRPr="005F2094">
        <w:rPr>
          <w:rFonts w:ascii="Times New Roman" w:eastAsia="Times New Roman" w:hAnsi="Times New Roman" w:cs="Times New Roman"/>
          <w:spacing w:val="-10"/>
          <w:kern w:val="28"/>
          <w:sz w:val="24"/>
          <w:szCs w:val="24"/>
        </w:rPr>
        <w:t xml:space="preserve">kartu su pasiūlymu pateikia </w:t>
      </w:r>
      <w:r w:rsidR="00323167">
        <w:rPr>
          <w:rFonts w:ascii="Times New Roman" w:eastAsia="Times New Roman" w:hAnsi="Times New Roman" w:cs="Times New Roman"/>
          <w:spacing w:val="-10"/>
          <w:kern w:val="28"/>
          <w:sz w:val="24"/>
          <w:szCs w:val="24"/>
        </w:rPr>
        <w:t xml:space="preserve">Gamintojo išduotą </w:t>
      </w:r>
      <w:r w:rsidR="005F2094" w:rsidRPr="005F2094">
        <w:rPr>
          <w:rFonts w:ascii="Times New Roman" w:eastAsia="Times New Roman" w:hAnsi="Times New Roman" w:cs="Times New Roman"/>
          <w:spacing w:val="-10"/>
          <w:kern w:val="28"/>
          <w:sz w:val="24"/>
          <w:szCs w:val="24"/>
        </w:rPr>
        <w:t xml:space="preserve">dokumentą patvirtinantį, jog </w:t>
      </w:r>
      <w:r w:rsidR="00910E0C">
        <w:rPr>
          <w:rFonts w:ascii="Times New Roman" w:eastAsia="Times New Roman" w:hAnsi="Times New Roman" w:cs="Times New Roman"/>
          <w:spacing w:val="-10"/>
          <w:kern w:val="28"/>
          <w:sz w:val="24"/>
          <w:szCs w:val="24"/>
        </w:rPr>
        <w:t xml:space="preserve">garantinius remontus  </w:t>
      </w:r>
      <w:r w:rsidR="005F2094" w:rsidRPr="005F2094">
        <w:rPr>
          <w:rFonts w:ascii="Times New Roman" w:eastAsia="Times New Roman" w:hAnsi="Times New Roman" w:cs="Times New Roman"/>
          <w:spacing w:val="-10"/>
          <w:kern w:val="28"/>
          <w:sz w:val="24"/>
          <w:szCs w:val="24"/>
        </w:rPr>
        <w:t xml:space="preserve">garantiniu laikotarpiu suteikiama teisė atlikti Pirkėjui arba kitiems juridiniams asmenims, </w:t>
      </w:r>
      <w:r w:rsidR="00910E0C">
        <w:rPr>
          <w:rFonts w:ascii="Times New Roman" w:eastAsia="Times New Roman" w:hAnsi="Times New Roman" w:cs="Times New Roman"/>
          <w:spacing w:val="-10"/>
          <w:kern w:val="28"/>
          <w:sz w:val="24"/>
          <w:szCs w:val="24"/>
        </w:rPr>
        <w:t>garantinius remontus</w:t>
      </w:r>
      <w:r w:rsidR="00910E0C" w:rsidRPr="005F2094">
        <w:rPr>
          <w:rFonts w:ascii="Times New Roman" w:eastAsia="Times New Roman" w:hAnsi="Times New Roman" w:cs="Times New Roman"/>
          <w:spacing w:val="-10"/>
          <w:kern w:val="28"/>
          <w:sz w:val="24"/>
          <w:szCs w:val="24"/>
        </w:rPr>
        <w:t xml:space="preserve"> </w:t>
      </w:r>
      <w:r w:rsidR="005F2094" w:rsidRPr="005F2094">
        <w:rPr>
          <w:rFonts w:ascii="Times New Roman" w:eastAsia="Times New Roman" w:hAnsi="Times New Roman" w:cs="Times New Roman"/>
          <w:spacing w:val="-10"/>
          <w:kern w:val="28"/>
          <w:sz w:val="24"/>
          <w:szCs w:val="24"/>
        </w:rPr>
        <w:t>atliekant pagal pridedamus gamintojo numatytus reikalavimus.</w:t>
      </w:r>
      <w:r w:rsidR="005F2094">
        <w:rPr>
          <w:rFonts w:ascii="Times New Roman" w:eastAsia="Times New Roman" w:hAnsi="Times New Roman" w:cs="Times New Roman"/>
          <w:spacing w:val="-10"/>
          <w:kern w:val="28"/>
          <w:sz w:val="24"/>
          <w:szCs w:val="24"/>
        </w:rPr>
        <w:t xml:space="preserve"> </w:t>
      </w:r>
      <w:r w:rsidR="00A318B9" w:rsidRPr="00A318B9">
        <w:rPr>
          <w:rFonts w:ascii="Times New Roman" w:eastAsia="Times New Roman" w:hAnsi="Times New Roman" w:cs="Times New Roman"/>
          <w:spacing w:val="-10"/>
          <w:kern w:val="28"/>
          <w:sz w:val="24"/>
          <w:szCs w:val="24"/>
        </w:rPr>
        <w:t>Tais atvejais, kai teisė atlikti garantinius remontus yra perleidžiama Pirkėjui, Tiekėjas įsipareigoja padengti visas be išimties su garantini</w:t>
      </w:r>
      <w:r w:rsidR="00A318B9">
        <w:rPr>
          <w:rFonts w:ascii="Times New Roman" w:eastAsia="Times New Roman" w:hAnsi="Times New Roman" w:cs="Times New Roman"/>
          <w:spacing w:val="-10"/>
          <w:kern w:val="28"/>
          <w:sz w:val="24"/>
          <w:szCs w:val="24"/>
        </w:rPr>
        <w:t>ų</w:t>
      </w:r>
      <w:r w:rsidR="00A318B9" w:rsidRPr="00A318B9">
        <w:rPr>
          <w:rFonts w:ascii="Times New Roman" w:eastAsia="Times New Roman" w:hAnsi="Times New Roman" w:cs="Times New Roman"/>
          <w:spacing w:val="-10"/>
          <w:kern w:val="28"/>
          <w:sz w:val="24"/>
          <w:szCs w:val="24"/>
        </w:rPr>
        <w:t xml:space="preserve"> remontų atlikimu susijusias sąnaudas, įskaitant, bet neapsiribojant</w:t>
      </w:r>
      <w:r w:rsidR="00A318B9">
        <w:rPr>
          <w:rFonts w:ascii="Times New Roman" w:eastAsia="Times New Roman" w:hAnsi="Times New Roman" w:cs="Times New Roman"/>
          <w:spacing w:val="-10"/>
          <w:kern w:val="28"/>
          <w:sz w:val="24"/>
          <w:szCs w:val="24"/>
        </w:rPr>
        <w:t xml:space="preserve"> :</w:t>
      </w:r>
      <w:r w:rsidR="00A318B9" w:rsidRPr="00A318B9">
        <w:rPr>
          <w:rFonts w:ascii="Times New Roman" w:eastAsia="Times New Roman" w:hAnsi="Times New Roman" w:cs="Times New Roman"/>
          <w:spacing w:val="-10"/>
          <w:kern w:val="28"/>
          <w:sz w:val="24"/>
          <w:szCs w:val="24"/>
        </w:rPr>
        <w:t xml:space="preserve"> darbo</w:t>
      </w:r>
      <w:r w:rsidR="00A318B9">
        <w:rPr>
          <w:rFonts w:ascii="Times New Roman" w:eastAsia="Times New Roman" w:hAnsi="Times New Roman" w:cs="Times New Roman"/>
          <w:spacing w:val="-10"/>
          <w:kern w:val="28"/>
          <w:sz w:val="24"/>
          <w:szCs w:val="24"/>
        </w:rPr>
        <w:t xml:space="preserve"> </w:t>
      </w:r>
      <w:r w:rsidR="00191E81">
        <w:rPr>
          <w:rFonts w:ascii="Times New Roman" w:eastAsia="Times New Roman" w:hAnsi="Times New Roman" w:cs="Times New Roman"/>
          <w:spacing w:val="-10"/>
          <w:kern w:val="28"/>
          <w:sz w:val="24"/>
          <w:szCs w:val="24"/>
        </w:rPr>
        <w:t>užmokesčio</w:t>
      </w:r>
      <w:r w:rsidR="00A318B9" w:rsidRPr="00A318B9">
        <w:rPr>
          <w:rFonts w:ascii="Times New Roman" w:eastAsia="Times New Roman" w:hAnsi="Times New Roman" w:cs="Times New Roman"/>
          <w:spacing w:val="-10"/>
          <w:kern w:val="28"/>
          <w:sz w:val="24"/>
          <w:szCs w:val="24"/>
        </w:rPr>
        <w:t>, atsarginių dalių, medžiagų, diagnostikos, transportavimo ir kitas būtinas išlaidas, apmokėdamas Pirkėjo Tiekėjui išrašytą sąskaitą.</w:t>
      </w:r>
      <w:r w:rsidR="00A318B9">
        <w:rPr>
          <w:rFonts w:ascii="Times New Roman" w:eastAsia="Times New Roman" w:hAnsi="Times New Roman" w:cs="Times New Roman"/>
          <w:spacing w:val="-10"/>
          <w:kern w:val="28"/>
          <w:sz w:val="24"/>
          <w:szCs w:val="24"/>
        </w:rPr>
        <w:t xml:space="preserve"> </w:t>
      </w:r>
      <w:r w:rsidR="0053775D" w:rsidRPr="0053775D">
        <w:rPr>
          <w:rFonts w:ascii="Times New Roman" w:eastAsia="Times New Roman" w:hAnsi="Times New Roman" w:cs="Times New Roman"/>
          <w:spacing w:val="-10"/>
          <w:kern w:val="28"/>
          <w:sz w:val="24"/>
          <w:szCs w:val="24"/>
        </w:rPr>
        <w:t>Visi garantinio laikotarpio darbai, atliekami Pirkėjo jėgomis, neturi įtakos garantijos galiojimui, jei darbai atliekami pagal Tiekėjo instrukcijas ir pateiktas schemas.</w:t>
      </w:r>
      <w:r w:rsidR="00B645B2" w:rsidRPr="00B645B2">
        <w:t xml:space="preserve"> </w:t>
      </w:r>
      <w:r w:rsidR="00910E0C" w:rsidRPr="00031E65">
        <w:rPr>
          <w:rFonts w:ascii="Times New Roman" w:eastAsia="Times New Roman" w:hAnsi="Times New Roman" w:cs="Times New Roman"/>
          <w:spacing w:val="-10"/>
          <w:kern w:val="28"/>
          <w:sz w:val="24"/>
          <w:szCs w:val="24"/>
        </w:rPr>
        <w:t xml:space="preserve">Garantinio laikotarpio metu </w:t>
      </w:r>
      <w:r w:rsidR="00910E0C">
        <w:rPr>
          <w:rFonts w:ascii="Times New Roman" w:eastAsia="Times New Roman" w:hAnsi="Times New Roman" w:cs="Times New Roman"/>
          <w:spacing w:val="-10"/>
          <w:kern w:val="28"/>
          <w:sz w:val="24"/>
          <w:szCs w:val="24"/>
        </w:rPr>
        <w:t xml:space="preserve">Tiekėjas pateikia reikalingas atsargines dalis ir medžiagas skirtas atlikti </w:t>
      </w:r>
      <w:r w:rsidR="00907BDF">
        <w:rPr>
          <w:rFonts w:ascii="Times New Roman" w:eastAsia="Times New Roman" w:hAnsi="Times New Roman" w:cs="Times New Roman"/>
          <w:spacing w:val="-10"/>
          <w:kern w:val="28"/>
          <w:sz w:val="24"/>
          <w:szCs w:val="24"/>
        </w:rPr>
        <w:t xml:space="preserve">einamuosius ir sezoninius </w:t>
      </w:r>
      <w:r w:rsidR="00910E0C">
        <w:rPr>
          <w:rFonts w:ascii="Times New Roman" w:eastAsia="Times New Roman" w:hAnsi="Times New Roman" w:cs="Times New Roman"/>
          <w:spacing w:val="-10"/>
          <w:kern w:val="28"/>
          <w:sz w:val="24"/>
          <w:szCs w:val="24"/>
        </w:rPr>
        <w:t xml:space="preserve">techninius aptarnavimus, o Pirkėjas savo </w:t>
      </w:r>
      <w:r w:rsidR="00A4220E">
        <w:rPr>
          <w:rFonts w:ascii="Times New Roman" w:eastAsia="Times New Roman" w:hAnsi="Times New Roman" w:cs="Times New Roman"/>
          <w:spacing w:val="-10"/>
          <w:kern w:val="28"/>
          <w:sz w:val="24"/>
          <w:szCs w:val="24"/>
        </w:rPr>
        <w:t>pajėgumais</w:t>
      </w:r>
      <w:r w:rsidR="00910E0C">
        <w:rPr>
          <w:rFonts w:ascii="Times New Roman" w:eastAsia="Times New Roman" w:hAnsi="Times New Roman" w:cs="Times New Roman"/>
          <w:spacing w:val="-10"/>
          <w:kern w:val="28"/>
          <w:sz w:val="24"/>
          <w:szCs w:val="24"/>
        </w:rPr>
        <w:t xml:space="preserve"> </w:t>
      </w:r>
      <w:r w:rsidR="00907BDF">
        <w:rPr>
          <w:rFonts w:ascii="Times New Roman" w:eastAsia="Times New Roman" w:hAnsi="Times New Roman" w:cs="Times New Roman"/>
          <w:spacing w:val="-10"/>
          <w:kern w:val="28"/>
          <w:sz w:val="24"/>
          <w:szCs w:val="24"/>
        </w:rPr>
        <w:t>juos atlieka</w:t>
      </w:r>
      <w:r w:rsidR="00910E0C">
        <w:rPr>
          <w:rFonts w:ascii="Times New Roman" w:eastAsia="Times New Roman" w:hAnsi="Times New Roman" w:cs="Times New Roman"/>
          <w:spacing w:val="-10"/>
          <w:kern w:val="28"/>
          <w:sz w:val="24"/>
          <w:szCs w:val="24"/>
        </w:rPr>
        <w:t xml:space="preserve">. </w:t>
      </w:r>
      <w:r w:rsidR="00B645B2" w:rsidRPr="00B645B2">
        <w:rPr>
          <w:rFonts w:ascii="Times New Roman" w:eastAsia="Times New Roman" w:hAnsi="Times New Roman" w:cs="Times New Roman"/>
          <w:spacing w:val="-10"/>
          <w:kern w:val="28"/>
          <w:sz w:val="24"/>
          <w:szCs w:val="24"/>
        </w:rPr>
        <w:t>Jei garantiniam, diagnosti</w:t>
      </w:r>
      <w:r w:rsidR="00B645B2">
        <w:rPr>
          <w:rFonts w:ascii="Times New Roman" w:eastAsia="Times New Roman" w:hAnsi="Times New Roman" w:cs="Times New Roman"/>
          <w:spacing w:val="-10"/>
          <w:kern w:val="28"/>
          <w:sz w:val="24"/>
          <w:szCs w:val="24"/>
        </w:rPr>
        <w:t>kos</w:t>
      </w:r>
      <w:r w:rsidR="00907BDF">
        <w:rPr>
          <w:rFonts w:ascii="Times New Roman" w:eastAsia="Times New Roman" w:hAnsi="Times New Roman" w:cs="Times New Roman"/>
          <w:spacing w:val="-10"/>
          <w:kern w:val="28"/>
          <w:sz w:val="24"/>
          <w:szCs w:val="24"/>
        </w:rPr>
        <w:t>, techninio aptarnavimo</w:t>
      </w:r>
      <w:r w:rsidR="00B645B2" w:rsidRPr="00B645B2">
        <w:rPr>
          <w:rFonts w:ascii="Times New Roman" w:eastAsia="Times New Roman" w:hAnsi="Times New Roman" w:cs="Times New Roman"/>
          <w:spacing w:val="-10"/>
          <w:kern w:val="28"/>
          <w:sz w:val="24"/>
          <w:szCs w:val="24"/>
        </w:rPr>
        <w:t xml:space="preserve"> ar kitam darbui su Preke reikia specialios įrangos,</w:t>
      </w:r>
      <w:r w:rsidR="00CF0462" w:rsidRPr="00CF0462">
        <w:t xml:space="preserve"> </w:t>
      </w:r>
      <w:r w:rsidR="00CF0462" w:rsidRPr="00CF0462">
        <w:rPr>
          <w:rFonts w:ascii="Times New Roman" w:eastAsia="Times New Roman" w:hAnsi="Times New Roman" w:cs="Times New Roman"/>
          <w:spacing w:val="-10"/>
          <w:kern w:val="28"/>
          <w:sz w:val="24"/>
          <w:szCs w:val="24"/>
        </w:rPr>
        <w:t xml:space="preserve">Tiekėjas privalo Pirkėjui perduoti vieną komplektą gamintojo numatytos diagnostinės įrangos bei užtikrinti visų Prekės ir diagnostinės įrangos programinių komponentų nemokamus atnaujinimus ne </w:t>
      </w:r>
      <w:r w:rsidR="001D5F74">
        <w:rPr>
          <w:rFonts w:ascii="Times New Roman" w:eastAsia="Times New Roman" w:hAnsi="Times New Roman" w:cs="Times New Roman"/>
          <w:spacing w:val="-10"/>
          <w:kern w:val="28"/>
          <w:sz w:val="24"/>
          <w:szCs w:val="24"/>
        </w:rPr>
        <w:t>trumpesniam</w:t>
      </w:r>
      <w:r w:rsidR="00CF0462" w:rsidRPr="00CF0462">
        <w:rPr>
          <w:rFonts w:ascii="Times New Roman" w:eastAsia="Times New Roman" w:hAnsi="Times New Roman" w:cs="Times New Roman"/>
          <w:spacing w:val="-10"/>
          <w:kern w:val="28"/>
          <w:sz w:val="24"/>
          <w:szCs w:val="24"/>
        </w:rPr>
        <w:t xml:space="preserve"> kaip 10 metų</w:t>
      </w:r>
      <w:r w:rsidR="00CF0462">
        <w:rPr>
          <w:rFonts w:ascii="Times New Roman" w:eastAsia="Times New Roman" w:hAnsi="Times New Roman" w:cs="Times New Roman"/>
          <w:spacing w:val="-10"/>
          <w:kern w:val="28"/>
          <w:sz w:val="24"/>
          <w:szCs w:val="24"/>
        </w:rPr>
        <w:t xml:space="preserve"> laikotarpiui</w:t>
      </w:r>
      <w:r w:rsidR="00CF0462" w:rsidRPr="00CF0462">
        <w:rPr>
          <w:rFonts w:ascii="Times New Roman" w:eastAsia="Times New Roman" w:hAnsi="Times New Roman" w:cs="Times New Roman"/>
          <w:spacing w:val="-10"/>
          <w:kern w:val="28"/>
          <w:sz w:val="24"/>
          <w:szCs w:val="24"/>
        </w:rPr>
        <w:t>, užtikrinant Pirkėjo galimybę savarankiškai atlikti šiuos darbus pagal Tiekėjo pateiktas instrukcijas.</w:t>
      </w:r>
      <w:r w:rsidR="00630B98" w:rsidRPr="00630B98">
        <w:t xml:space="preserve"> </w:t>
      </w:r>
      <w:r w:rsidR="00630B98" w:rsidRPr="00630B98">
        <w:rPr>
          <w:rFonts w:ascii="Times New Roman" w:eastAsia="Times New Roman" w:hAnsi="Times New Roman" w:cs="Times New Roman"/>
          <w:spacing w:val="-10"/>
          <w:kern w:val="28"/>
          <w:sz w:val="24"/>
          <w:szCs w:val="24"/>
        </w:rPr>
        <w:t>Pirkėjui suteikiama teisė naudotis programine įranga be papildomų licencinių mokesčių</w:t>
      </w:r>
      <w:r w:rsidR="00630B98">
        <w:rPr>
          <w:rFonts w:ascii="Times New Roman" w:eastAsia="Times New Roman" w:hAnsi="Times New Roman" w:cs="Times New Roman"/>
          <w:spacing w:val="-10"/>
          <w:kern w:val="28"/>
          <w:sz w:val="24"/>
          <w:szCs w:val="24"/>
        </w:rPr>
        <w:t>.</w:t>
      </w:r>
      <w:r w:rsidR="00402BCE">
        <w:rPr>
          <w:rFonts w:ascii="Times New Roman" w:eastAsia="Times New Roman" w:hAnsi="Times New Roman" w:cs="Times New Roman"/>
          <w:spacing w:val="-10"/>
          <w:kern w:val="28"/>
          <w:sz w:val="24"/>
          <w:szCs w:val="24"/>
        </w:rPr>
        <w:t xml:space="preserve"> </w:t>
      </w:r>
      <w:r w:rsidR="0030414E" w:rsidRPr="0030414E">
        <w:rPr>
          <w:rFonts w:ascii="Times New Roman" w:eastAsia="Times New Roman" w:hAnsi="Times New Roman" w:cs="Times New Roman"/>
          <w:spacing w:val="-10"/>
          <w:kern w:val="28"/>
          <w:sz w:val="24"/>
          <w:szCs w:val="24"/>
        </w:rPr>
        <w:t>Pirkėjas pasilieka teisę Prekės eksploatacijos metu teikti privalomus įgyvendinti reikalavimus, pretenzijas ar papildomus poreikius, susijusius su diagnostine įranga, jos funkcionalumu, suderinamumu ir pritaikomumu, atsižvelgiant į eksploatacijos metu paaiškėjusius poreikius, kurie negalėjo būti objektyviai nustatyti Prekės priėmimo metu. Tiekėjas įsipareigoja užtikrinti tokių reikalavimų įgyvendinimą, įskaitant diagnostinės įrangos atnaujinimą, papildymą ar išplėtimą, be papildomų kaštų Pirkėjui.</w:t>
      </w:r>
    </w:p>
    <w:p w14:paraId="0431C554" w14:textId="77777777" w:rsidR="00507266" w:rsidRPr="00D81870" w:rsidRDefault="00507266" w:rsidP="00507266">
      <w:pPr>
        <w:numPr>
          <w:ilvl w:val="2"/>
          <w:numId w:val="4"/>
        </w:numPr>
        <w:tabs>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spacing w:val="-10"/>
          <w:kern w:val="28"/>
          <w:sz w:val="24"/>
          <w:szCs w:val="24"/>
        </w:rPr>
        <w:t>Prekės pristatymo metu, bet ne vėliau negu Pirkėjas pradeda eksploatuoti Prekę ar Prekės komplekto dalį, Pardavėjas privalo atlikti šiuos mokymus, kurių kaina turi būti įskaičiuota į pasiūlymo kainą:</w:t>
      </w:r>
    </w:p>
    <w:p w14:paraId="7ABAC528" w14:textId="05ACABD7" w:rsidR="003E72C4" w:rsidRDefault="0053775D"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 xml:space="preserve"> </w:t>
      </w:r>
      <w:r w:rsidR="00507266" w:rsidRPr="00D81870">
        <w:rPr>
          <w:rFonts w:ascii="Times New Roman" w:eastAsia="Times New Roman" w:hAnsi="Times New Roman" w:cs="Times New Roman"/>
          <w:spacing w:val="-10"/>
          <w:kern w:val="28"/>
          <w:sz w:val="24"/>
          <w:szCs w:val="24"/>
        </w:rPr>
        <w:t>-</w:t>
      </w:r>
      <w:r>
        <w:rPr>
          <w:rFonts w:ascii="Times New Roman" w:eastAsia="Times New Roman" w:hAnsi="Times New Roman" w:cs="Times New Roman"/>
          <w:spacing w:val="-10"/>
          <w:kern w:val="28"/>
          <w:sz w:val="24"/>
          <w:szCs w:val="24"/>
        </w:rPr>
        <w:t xml:space="preserve"> </w:t>
      </w:r>
      <w:r w:rsidR="003E72C4" w:rsidRPr="003E72C4">
        <w:rPr>
          <w:rFonts w:ascii="Times New Roman" w:eastAsia="Times New Roman" w:hAnsi="Times New Roman" w:cs="Times New Roman"/>
          <w:spacing w:val="-10"/>
          <w:kern w:val="28"/>
          <w:sz w:val="24"/>
          <w:szCs w:val="24"/>
        </w:rPr>
        <w:t>Teorinius, praktinius ir techninius eksploatacijos mokymus operatoriams, apimančius tinkamą, teisingą ir saugų įrangos montavimą, demontavimą, demontuotos įrangos konservavimą, Prekės eksploatavimą, priežiūrą bei galimų gedimų paaiškinimą</w:t>
      </w:r>
      <w:r w:rsidR="00D85F0D">
        <w:rPr>
          <w:rFonts w:ascii="Times New Roman" w:eastAsia="Times New Roman" w:hAnsi="Times New Roman" w:cs="Times New Roman"/>
          <w:spacing w:val="-10"/>
          <w:kern w:val="28"/>
          <w:sz w:val="24"/>
          <w:szCs w:val="24"/>
        </w:rPr>
        <w:t xml:space="preserve"> </w:t>
      </w:r>
      <w:r w:rsidR="00D85F0D" w:rsidRPr="003E72C4">
        <w:rPr>
          <w:rFonts w:ascii="Times New Roman" w:eastAsia="Times New Roman" w:hAnsi="Times New Roman" w:cs="Times New Roman"/>
          <w:spacing w:val="-10"/>
          <w:kern w:val="28"/>
          <w:sz w:val="24"/>
          <w:szCs w:val="24"/>
        </w:rPr>
        <w:t>ir kitus eksploatacinius aspektus.</w:t>
      </w:r>
    </w:p>
    <w:p w14:paraId="79928BC4" w14:textId="77777777" w:rsidR="00D85F0D" w:rsidRDefault="0053775D"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 xml:space="preserve"> - </w:t>
      </w:r>
      <w:r w:rsidR="003E72C4" w:rsidRPr="003E72C4">
        <w:rPr>
          <w:rFonts w:ascii="Times New Roman" w:eastAsia="Times New Roman" w:hAnsi="Times New Roman" w:cs="Times New Roman"/>
          <w:spacing w:val="-10"/>
          <w:kern w:val="28"/>
          <w:sz w:val="24"/>
          <w:szCs w:val="24"/>
        </w:rPr>
        <w:t>Teorinius, praktinius ir techninius mokymus Pirkėjo techniniam personalui, apimančius tinkamą, teisingą ir saugų įrangos montavimą, demontavimą, demontuotos įrangos konservavimą, techninės priežiūros ir remonto darbų atlikimą bei kitus su Prekės priežiūra susijusius darbus, įskaitant mokymus apie teisingą ir saugią Prekės priežiūrą, galimų gedimų pobūdį ir kitus eksploatacinius aspektus.</w:t>
      </w:r>
    </w:p>
    <w:p w14:paraId="77CDC31E" w14:textId="512E06E6" w:rsidR="00DB2E31" w:rsidRDefault="00507266"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b/>
          <w:bCs/>
          <w:spacing w:val="-10"/>
          <w:kern w:val="28"/>
          <w:sz w:val="24"/>
          <w:szCs w:val="24"/>
        </w:rPr>
        <w:t>2.2.6.</w:t>
      </w:r>
      <w:r w:rsidRPr="00D81870">
        <w:rPr>
          <w:rFonts w:ascii="Times New Roman" w:eastAsia="Times New Roman" w:hAnsi="Times New Roman" w:cs="Times New Roman"/>
          <w:spacing w:val="-10"/>
          <w:kern w:val="28"/>
          <w:sz w:val="24"/>
          <w:szCs w:val="24"/>
        </w:rPr>
        <w:t xml:space="preserve"> </w:t>
      </w:r>
      <w:r w:rsidR="00C15C48" w:rsidRPr="00C15C48">
        <w:rPr>
          <w:rFonts w:ascii="Times New Roman" w:eastAsia="Times New Roman" w:hAnsi="Times New Roman" w:cs="Times New Roman"/>
          <w:spacing w:val="-10"/>
          <w:kern w:val="28"/>
          <w:sz w:val="24"/>
          <w:szCs w:val="24"/>
        </w:rPr>
        <w:t xml:space="preserve">Prieš pasibaigiant Prekės garantiniam laikotarpiui, Tiekėjas savo sąskaita atlieka Prekės išsamų techninio stovio patikrinimą ir pašalina nustatytus garantinius </w:t>
      </w:r>
      <w:r w:rsidR="00C15C48">
        <w:rPr>
          <w:rFonts w:ascii="Times New Roman" w:eastAsia="Times New Roman" w:hAnsi="Times New Roman" w:cs="Times New Roman"/>
          <w:spacing w:val="-10"/>
          <w:kern w:val="28"/>
          <w:sz w:val="24"/>
          <w:szCs w:val="24"/>
        </w:rPr>
        <w:t>gedimus</w:t>
      </w:r>
      <w:r w:rsidR="00C15C48" w:rsidRPr="00C15C48">
        <w:rPr>
          <w:rFonts w:ascii="Times New Roman" w:eastAsia="Times New Roman" w:hAnsi="Times New Roman" w:cs="Times New Roman"/>
          <w:spacing w:val="-10"/>
          <w:kern w:val="28"/>
          <w:sz w:val="24"/>
          <w:szCs w:val="24"/>
        </w:rPr>
        <w:t xml:space="preserve"> arba įgalioja Pirkėją atlikti tokį patikrinimą ir pašalinti nustatytus garantinius </w:t>
      </w:r>
      <w:r w:rsidR="00C15C48">
        <w:rPr>
          <w:rFonts w:ascii="Times New Roman" w:eastAsia="Times New Roman" w:hAnsi="Times New Roman" w:cs="Times New Roman"/>
          <w:spacing w:val="-10"/>
          <w:kern w:val="28"/>
          <w:sz w:val="24"/>
          <w:szCs w:val="24"/>
        </w:rPr>
        <w:t>gedimus</w:t>
      </w:r>
      <w:r w:rsidR="00C15C48" w:rsidRPr="00C15C48">
        <w:rPr>
          <w:rFonts w:ascii="Times New Roman" w:eastAsia="Times New Roman" w:hAnsi="Times New Roman" w:cs="Times New Roman"/>
          <w:spacing w:val="-10"/>
          <w:kern w:val="28"/>
          <w:sz w:val="24"/>
          <w:szCs w:val="24"/>
        </w:rPr>
        <w:t>, vadovaujantis Tiekėjo pateiktomis instrukcijomis, o patirtos sąnaudos kompensuojamos pagal sutartyje nustatytą tvarką</w:t>
      </w:r>
      <w:r w:rsidR="00C15C48">
        <w:rPr>
          <w:rFonts w:ascii="Times New Roman" w:eastAsia="Times New Roman" w:hAnsi="Times New Roman" w:cs="Times New Roman"/>
          <w:spacing w:val="-10"/>
          <w:kern w:val="28"/>
          <w:sz w:val="24"/>
          <w:szCs w:val="24"/>
        </w:rPr>
        <w:t>.</w:t>
      </w:r>
      <w:r w:rsidR="00E611AC">
        <w:rPr>
          <w:rFonts w:ascii="Times New Roman" w:eastAsia="Times New Roman" w:hAnsi="Times New Roman" w:cs="Times New Roman"/>
          <w:spacing w:val="-10"/>
          <w:kern w:val="28"/>
          <w:sz w:val="24"/>
          <w:szCs w:val="24"/>
        </w:rPr>
        <w:t xml:space="preserve"> P</w:t>
      </w:r>
      <w:r w:rsidR="00E611AC" w:rsidRPr="00E611AC">
        <w:rPr>
          <w:rFonts w:ascii="Times New Roman" w:eastAsia="Times New Roman" w:hAnsi="Times New Roman" w:cs="Times New Roman"/>
          <w:spacing w:val="-10"/>
          <w:kern w:val="28"/>
          <w:sz w:val="24"/>
          <w:szCs w:val="24"/>
        </w:rPr>
        <w:t>atikrinimas atliekamas ne vėliau kaip likus 1 mėn. iki garantijos pabaigos</w:t>
      </w:r>
      <w:r w:rsidR="00705367">
        <w:rPr>
          <w:rFonts w:ascii="Times New Roman" w:eastAsia="Times New Roman" w:hAnsi="Times New Roman" w:cs="Times New Roman"/>
          <w:spacing w:val="-10"/>
          <w:kern w:val="28"/>
          <w:sz w:val="24"/>
          <w:szCs w:val="24"/>
        </w:rPr>
        <w:t>.</w:t>
      </w:r>
    </w:p>
    <w:p w14:paraId="74734CFC" w14:textId="77777777" w:rsidR="00C01F22" w:rsidRDefault="00C01F22"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rPr>
      </w:pPr>
    </w:p>
    <w:p w14:paraId="2BC34398" w14:textId="77777777" w:rsidR="00507266" w:rsidRDefault="00507266" w:rsidP="00507266">
      <w:pPr>
        <w:numPr>
          <w:ilvl w:val="1"/>
          <w:numId w:val="4"/>
        </w:numPr>
        <w:tabs>
          <w:tab w:val="left" w:pos="567"/>
        </w:tabs>
        <w:spacing w:before="60" w:after="60" w:line="240" w:lineRule="auto"/>
        <w:contextualSpacing/>
        <w:rPr>
          <w:rFonts w:ascii="Times New Roman" w:eastAsia="Calibri" w:hAnsi="Times New Roman" w:cs="Times New Roman"/>
          <w:sz w:val="24"/>
          <w:szCs w:val="24"/>
          <w:lang w:eastAsia="en-US"/>
        </w:rPr>
      </w:pPr>
      <w:bookmarkStart w:id="2" w:name="_Hlk157089753"/>
      <w:r w:rsidRPr="00D81870">
        <w:rPr>
          <w:rFonts w:ascii="Times New Roman" w:eastAsia="Calibri" w:hAnsi="Times New Roman" w:cs="Times New Roman"/>
          <w:sz w:val="24"/>
          <w:szCs w:val="24"/>
          <w:lang w:eastAsia="en-US"/>
        </w:rPr>
        <w:t>Pirkimo objekto apimtys:</w:t>
      </w:r>
    </w:p>
    <w:p w14:paraId="486B4C45" w14:textId="77777777" w:rsidR="00C01F22" w:rsidRPr="00C01F22" w:rsidRDefault="00C01F22" w:rsidP="00C01F22">
      <w:pPr>
        <w:tabs>
          <w:tab w:val="left" w:pos="567"/>
        </w:tabs>
        <w:spacing w:before="60" w:after="60" w:line="240" w:lineRule="auto"/>
        <w:ind w:left="432"/>
        <w:contextualSpacing/>
        <w:rPr>
          <w:rFonts w:ascii="Times New Roman" w:eastAsia="Calibri" w:hAnsi="Times New Roman" w:cs="Times New Roman"/>
          <w:sz w:val="20"/>
          <w:szCs w:val="20"/>
          <w:lang w:eastAsia="en-US"/>
        </w:rPr>
      </w:pPr>
    </w:p>
    <w:tbl>
      <w:tblPr>
        <w:tblStyle w:val="Lentelstinklelis2"/>
        <w:tblW w:w="9634" w:type="dxa"/>
        <w:tblLook w:val="04A0" w:firstRow="1" w:lastRow="0" w:firstColumn="1" w:lastColumn="0" w:noHBand="0" w:noVBand="1"/>
      </w:tblPr>
      <w:tblGrid>
        <w:gridCol w:w="973"/>
        <w:gridCol w:w="5401"/>
        <w:gridCol w:w="1701"/>
        <w:gridCol w:w="1559"/>
      </w:tblGrid>
      <w:tr w:rsidR="00507266" w:rsidRPr="00D81870" w14:paraId="75FC08F6" w14:textId="77777777" w:rsidTr="008D71F8">
        <w:trPr>
          <w:trHeight w:val="502"/>
        </w:trPr>
        <w:tc>
          <w:tcPr>
            <w:tcW w:w="973" w:type="dxa"/>
          </w:tcPr>
          <w:p w14:paraId="7D04F50F"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Eil. Nr.</w:t>
            </w:r>
          </w:p>
        </w:tc>
        <w:tc>
          <w:tcPr>
            <w:tcW w:w="5401" w:type="dxa"/>
          </w:tcPr>
          <w:p w14:paraId="423A2E4B"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 xml:space="preserve"> Prekės pavadinimas</w:t>
            </w:r>
          </w:p>
        </w:tc>
        <w:tc>
          <w:tcPr>
            <w:tcW w:w="1701" w:type="dxa"/>
          </w:tcPr>
          <w:p w14:paraId="4D0ED82D"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Matas</w:t>
            </w:r>
          </w:p>
        </w:tc>
        <w:tc>
          <w:tcPr>
            <w:tcW w:w="1559" w:type="dxa"/>
          </w:tcPr>
          <w:p w14:paraId="4D880386" w14:textId="77777777" w:rsidR="00507266" w:rsidRPr="00D81870" w:rsidRDefault="00000000" w:rsidP="008D71F8">
            <w:pPr>
              <w:spacing w:before="60" w:after="60"/>
              <w:rPr>
                <w:rFonts w:ascii="Times New Roman" w:eastAsia="Times New Roman" w:hAnsi="Times New Roman" w:cs="Times New Roman"/>
              </w:rPr>
            </w:pPr>
            <w:sdt>
              <w:sdtPr>
                <w:rPr>
                  <w:rFonts w:ascii="Times New Roman" w:eastAsia="Times New Roman" w:hAnsi="Times New Roman" w:cs="Times New Roman"/>
                </w:rPr>
                <w:alias w:val="PASIRINKTi"/>
                <w:tag w:val="PASIRINKTi"/>
                <w:id w:val="-171564900"/>
                <w:placeholder>
                  <w:docPart w:val="E526A663110341D0876AA9C56C12461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07266" w:rsidRPr="00D81870">
                  <w:rPr>
                    <w:rFonts w:ascii="Times New Roman" w:eastAsia="Times New Roman" w:hAnsi="Times New Roman" w:cs="Times New Roman"/>
                  </w:rPr>
                  <w:t>Kiekis</w:t>
                </w:r>
              </w:sdtContent>
            </w:sdt>
          </w:p>
        </w:tc>
      </w:tr>
      <w:tr w:rsidR="00507266" w:rsidRPr="00D81870" w14:paraId="3380C2D5" w14:textId="77777777" w:rsidTr="008D71F8">
        <w:trPr>
          <w:trHeight w:val="502"/>
        </w:trPr>
        <w:tc>
          <w:tcPr>
            <w:tcW w:w="973" w:type="dxa"/>
          </w:tcPr>
          <w:p w14:paraId="60F0CB0A"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1.</w:t>
            </w:r>
          </w:p>
        </w:tc>
        <w:tc>
          <w:tcPr>
            <w:tcW w:w="5401" w:type="dxa"/>
          </w:tcPr>
          <w:p w14:paraId="10AA1A46" w14:textId="26048830" w:rsidR="00507266" w:rsidRPr="00D81870" w:rsidRDefault="00C8323B" w:rsidP="008D71F8">
            <w:pPr>
              <w:spacing w:before="60" w:after="60"/>
              <w:rPr>
                <w:rFonts w:ascii="Times New Roman" w:eastAsia="Times New Roman" w:hAnsi="Times New Roman" w:cs="Times New Roman"/>
              </w:rPr>
            </w:pPr>
            <w:r>
              <w:rPr>
                <w:rFonts w:ascii="Times New Roman" w:hAnsi="Times New Roman" w:cs="Times New Roman"/>
              </w:rPr>
              <w:t xml:space="preserve">Priekinis sniego </w:t>
            </w:r>
            <w:r w:rsidR="00271E90">
              <w:rPr>
                <w:rFonts w:ascii="Times New Roman" w:hAnsi="Times New Roman" w:cs="Times New Roman"/>
              </w:rPr>
              <w:t>valymo peilis</w:t>
            </w:r>
            <w:r w:rsidR="006725DA">
              <w:rPr>
                <w:rFonts w:ascii="Times New Roman" w:hAnsi="Times New Roman" w:cs="Times New Roman"/>
              </w:rPr>
              <w:t xml:space="preserve"> (</w:t>
            </w:r>
            <w:r w:rsidR="00655572">
              <w:rPr>
                <w:rFonts w:ascii="Times New Roman" w:hAnsi="Times New Roman" w:cs="Times New Roman"/>
              </w:rPr>
              <w:t xml:space="preserve">AM ir </w:t>
            </w:r>
            <w:r w:rsidR="006725DA">
              <w:rPr>
                <w:rFonts w:ascii="Times New Roman" w:hAnsi="Times New Roman" w:cs="Times New Roman"/>
              </w:rPr>
              <w:t xml:space="preserve">1 </w:t>
            </w:r>
            <w:r w:rsidR="00655572">
              <w:rPr>
                <w:rFonts w:ascii="Times New Roman" w:hAnsi="Times New Roman" w:cs="Times New Roman"/>
              </w:rPr>
              <w:t>kategorijos</w:t>
            </w:r>
            <w:r w:rsidR="006725DA">
              <w:rPr>
                <w:rFonts w:ascii="Times New Roman" w:hAnsi="Times New Roman" w:cs="Times New Roman"/>
              </w:rPr>
              <w:t xml:space="preserve"> keliams)</w:t>
            </w:r>
          </w:p>
        </w:tc>
        <w:tc>
          <w:tcPr>
            <w:tcW w:w="1701" w:type="dxa"/>
          </w:tcPr>
          <w:p w14:paraId="68BEA886" w14:textId="77777777" w:rsidR="00507266" w:rsidRPr="00D81870" w:rsidRDefault="007167E3" w:rsidP="008D71F8">
            <w:pPr>
              <w:spacing w:before="60" w:after="60"/>
              <w:rPr>
                <w:rFonts w:ascii="Times New Roman" w:eastAsia="Times New Roman" w:hAnsi="Times New Roman" w:cs="Times New Roman"/>
              </w:rPr>
            </w:pPr>
            <w:r>
              <w:rPr>
                <w:rFonts w:ascii="Times New Roman" w:eastAsia="Times New Roman" w:hAnsi="Times New Roman" w:cs="Times New Roman"/>
              </w:rPr>
              <w:t>Vienetas</w:t>
            </w:r>
          </w:p>
        </w:tc>
        <w:tc>
          <w:tcPr>
            <w:tcW w:w="1559" w:type="dxa"/>
          </w:tcPr>
          <w:p w14:paraId="75540640" w14:textId="6A7F8B1E" w:rsidR="00507266" w:rsidRPr="00D81870" w:rsidRDefault="00C8323B" w:rsidP="008D71F8">
            <w:pPr>
              <w:spacing w:before="60" w:after="60"/>
              <w:rPr>
                <w:rFonts w:ascii="Times New Roman" w:eastAsia="Times New Roman" w:hAnsi="Times New Roman" w:cs="Times New Roman"/>
              </w:rPr>
            </w:pPr>
            <w:r>
              <w:rPr>
                <w:rFonts w:ascii="Times New Roman" w:eastAsia="Times New Roman" w:hAnsi="Times New Roman" w:cs="Times New Roman"/>
              </w:rPr>
              <w:t>26</w:t>
            </w:r>
          </w:p>
        </w:tc>
      </w:tr>
      <w:tr w:rsidR="00C8323B" w:rsidRPr="00D81870" w14:paraId="4BA7CC8E" w14:textId="77777777" w:rsidTr="008D71F8">
        <w:trPr>
          <w:trHeight w:val="502"/>
        </w:trPr>
        <w:tc>
          <w:tcPr>
            <w:tcW w:w="973" w:type="dxa"/>
          </w:tcPr>
          <w:p w14:paraId="5FF2A490" w14:textId="2201DDC7" w:rsidR="00C8323B" w:rsidRPr="00D81870"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2.</w:t>
            </w:r>
          </w:p>
        </w:tc>
        <w:tc>
          <w:tcPr>
            <w:tcW w:w="5401" w:type="dxa"/>
          </w:tcPr>
          <w:p w14:paraId="7AA01927" w14:textId="79D7331E" w:rsidR="00C8323B" w:rsidRDefault="00C8323B" w:rsidP="00C8323B">
            <w:pPr>
              <w:spacing w:before="60" w:after="60"/>
              <w:rPr>
                <w:rFonts w:ascii="Times New Roman" w:hAnsi="Times New Roman" w:cs="Times New Roman"/>
              </w:rPr>
            </w:pPr>
            <w:r>
              <w:rPr>
                <w:rFonts w:ascii="Times New Roman" w:hAnsi="Times New Roman" w:cs="Times New Roman"/>
              </w:rPr>
              <w:t xml:space="preserve">Priekinis sniego </w:t>
            </w:r>
            <w:r w:rsidR="00271E90">
              <w:rPr>
                <w:rFonts w:ascii="Times New Roman" w:hAnsi="Times New Roman" w:cs="Times New Roman"/>
              </w:rPr>
              <w:t xml:space="preserve">valymo peilis </w:t>
            </w:r>
            <w:r w:rsidR="006725DA">
              <w:rPr>
                <w:rFonts w:ascii="Times New Roman" w:hAnsi="Times New Roman" w:cs="Times New Roman"/>
              </w:rPr>
              <w:t>(</w:t>
            </w:r>
            <w:r w:rsidR="00655572">
              <w:rPr>
                <w:rFonts w:ascii="Times New Roman" w:hAnsi="Times New Roman" w:cs="Times New Roman"/>
              </w:rPr>
              <w:t>kitų kategorijų</w:t>
            </w:r>
            <w:r w:rsidR="006725DA">
              <w:rPr>
                <w:rFonts w:ascii="Times New Roman" w:hAnsi="Times New Roman" w:cs="Times New Roman"/>
              </w:rPr>
              <w:t xml:space="preserve"> keliams)</w:t>
            </w:r>
          </w:p>
        </w:tc>
        <w:tc>
          <w:tcPr>
            <w:tcW w:w="1701" w:type="dxa"/>
          </w:tcPr>
          <w:p w14:paraId="6AF1DC22" w14:textId="122E6AA8"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Vienetas</w:t>
            </w:r>
          </w:p>
        </w:tc>
        <w:tc>
          <w:tcPr>
            <w:tcW w:w="1559" w:type="dxa"/>
          </w:tcPr>
          <w:p w14:paraId="5B970501" w14:textId="2CE633A5"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18</w:t>
            </w:r>
          </w:p>
        </w:tc>
      </w:tr>
      <w:tr w:rsidR="00C8323B" w:rsidRPr="00D81870" w14:paraId="062FFEBB" w14:textId="77777777" w:rsidTr="008D71F8">
        <w:trPr>
          <w:trHeight w:val="502"/>
        </w:trPr>
        <w:tc>
          <w:tcPr>
            <w:tcW w:w="973" w:type="dxa"/>
          </w:tcPr>
          <w:p w14:paraId="703507FC" w14:textId="2C591A75" w:rsidR="00C8323B" w:rsidRPr="00D81870"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3.</w:t>
            </w:r>
          </w:p>
        </w:tc>
        <w:tc>
          <w:tcPr>
            <w:tcW w:w="5401" w:type="dxa"/>
          </w:tcPr>
          <w:p w14:paraId="3D803CC4" w14:textId="1F6A4EC5" w:rsidR="00C8323B" w:rsidRDefault="00C8323B" w:rsidP="00C8323B">
            <w:pPr>
              <w:spacing w:before="60" w:after="60"/>
              <w:rPr>
                <w:rFonts w:ascii="Times New Roman" w:hAnsi="Times New Roman" w:cs="Times New Roman"/>
              </w:rPr>
            </w:pPr>
            <w:r>
              <w:rPr>
                <w:rFonts w:ascii="Times New Roman" w:hAnsi="Times New Roman" w:cs="Times New Roman"/>
              </w:rPr>
              <w:t xml:space="preserve">Šoninis sniego </w:t>
            </w:r>
            <w:r w:rsidR="00271E90">
              <w:rPr>
                <w:rFonts w:ascii="Times New Roman" w:hAnsi="Times New Roman" w:cs="Times New Roman"/>
              </w:rPr>
              <w:t xml:space="preserve">valymo peilis </w:t>
            </w:r>
            <w:r w:rsidR="006725DA">
              <w:rPr>
                <w:rFonts w:ascii="Times New Roman" w:hAnsi="Times New Roman" w:cs="Times New Roman"/>
              </w:rPr>
              <w:t>(</w:t>
            </w:r>
            <w:r w:rsidR="00655572">
              <w:rPr>
                <w:rFonts w:ascii="Times New Roman" w:hAnsi="Times New Roman" w:cs="Times New Roman"/>
              </w:rPr>
              <w:t>AM ir 1 kategorijos keliams</w:t>
            </w:r>
            <w:r w:rsidR="006725DA">
              <w:rPr>
                <w:rFonts w:ascii="Times New Roman" w:hAnsi="Times New Roman" w:cs="Times New Roman"/>
              </w:rPr>
              <w:t>)</w:t>
            </w:r>
          </w:p>
        </w:tc>
        <w:tc>
          <w:tcPr>
            <w:tcW w:w="1701" w:type="dxa"/>
          </w:tcPr>
          <w:p w14:paraId="7BA80C88" w14:textId="42A417CE"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Vienetas</w:t>
            </w:r>
          </w:p>
        </w:tc>
        <w:tc>
          <w:tcPr>
            <w:tcW w:w="1559" w:type="dxa"/>
          </w:tcPr>
          <w:p w14:paraId="78F5BBBB" w14:textId="4ABAF6D7"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32</w:t>
            </w:r>
          </w:p>
        </w:tc>
      </w:tr>
      <w:tr w:rsidR="00C8323B" w:rsidRPr="00D81870" w14:paraId="574371B9" w14:textId="77777777" w:rsidTr="008D71F8">
        <w:trPr>
          <w:trHeight w:val="502"/>
        </w:trPr>
        <w:tc>
          <w:tcPr>
            <w:tcW w:w="973" w:type="dxa"/>
          </w:tcPr>
          <w:p w14:paraId="66E0B994" w14:textId="75338407" w:rsidR="00C8323B" w:rsidRPr="00D81870"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4.</w:t>
            </w:r>
          </w:p>
        </w:tc>
        <w:tc>
          <w:tcPr>
            <w:tcW w:w="5401" w:type="dxa"/>
          </w:tcPr>
          <w:p w14:paraId="563C5FBF" w14:textId="304E4158" w:rsidR="00C8323B" w:rsidRPr="006725DA" w:rsidRDefault="00C8323B" w:rsidP="00C8323B">
            <w:pPr>
              <w:spacing w:before="60" w:after="60"/>
              <w:rPr>
                <w:rFonts w:ascii="Times New Roman" w:hAnsi="Times New Roman" w:cs="Times New Roman"/>
                <w:b/>
                <w:bCs/>
              </w:rPr>
            </w:pPr>
            <w:r>
              <w:rPr>
                <w:rFonts w:ascii="Times New Roman" w:hAnsi="Times New Roman" w:cs="Times New Roman"/>
              </w:rPr>
              <w:t xml:space="preserve">Šoninis sniego </w:t>
            </w:r>
            <w:r w:rsidR="00271E90">
              <w:rPr>
                <w:rFonts w:ascii="Times New Roman" w:hAnsi="Times New Roman" w:cs="Times New Roman"/>
              </w:rPr>
              <w:t xml:space="preserve">valymo peilis </w:t>
            </w:r>
            <w:r w:rsidR="006725DA">
              <w:rPr>
                <w:rFonts w:ascii="Times New Roman" w:hAnsi="Times New Roman" w:cs="Times New Roman"/>
              </w:rPr>
              <w:t>(</w:t>
            </w:r>
            <w:r w:rsidR="00655572">
              <w:rPr>
                <w:rFonts w:ascii="Times New Roman" w:hAnsi="Times New Roman" w:cs="Times New Roman"/>
              </w:rPr>
              <w:t>kitų kategorijų keliams</w:t>
            </w:r>
            <w:r w:rsidR="006725DA">
              <w:rPr>
                <w:rFonts w:ascii="Times New Roman" w:hAnsi="Times New Roman" w:cs="Times New Roman"/>
              </w:rPr>
              <w:t>)</w:t>
            </w:r>
          </w:p>
        </w:tc>
        <w:tc>
          <w:tcPr>
            <w:tcW w:w="1701" w:type="dxa"/>
          </w:tcPr>
          <w:p w14:paraId="6531FB53" w14:textId="2C32127A"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Vienetas</w:t>
            </w:r>
          </w:p>
        </w:tc>
        <w:tc>
          <w:tcPr>
            <w:tcW w:w="1559" w:type="dxa"/>
          </w:tcPr>
          <w:p w14:paraId="4983904B" w14:textId="698DC7F0" w:rsidR="00C8323B" w:rsidRDefault="00C8323B" w:rsidP="00C8323B">
            <w:pPr>
              <w:spacing w:before="60" w:after="60"/>
              <w:rPr>
                <w:rFonts w:ascii="Times New Roman" w:eastAsia="Times New Roman" w:hAnsi="Times New Roman" w:cs="Times New Roman"/>
              </w:rPr>
            </w:pPr>
            <w:r>
              <w:rPr>
                <w:rFonts w:ascii="Times New Roman" w:eastAsia="Times New Roman" w:hAnsi="Times New Roman" w:cs="Times New Roman"/>
              </w:rPr>
              <w:t>12</w:t>
            </w:r>
          </w:p>
        </w:tc>
      </w:tr>
    </w:tbl>
    <w:p w14:paraId="6DBF2956" w14:textId="77777777" w:rsidR="00507266" w:rsidRPr="00714D09" w:rsidRDefault="00507266" w:rsidP="00507266">
      <w:pPr>
        <w:tabs>
          <w:tab w:val="left" w:pos="567"/>
        </w:tabs>
        <w:spacing w:after="0" w:line="240" w:lineRule="auto"/>
        <w:contextualSpacing/>
        <w:jc w:val="both"/>
        <w:rPr>
          <w:rFonts w:ascii="Times New Roman" w:eastAsia="Calibri" w:hAnsi="Times New Roman" w:cs="Times New Roman"/>
          <w:iCs/>
          <w:sz w:val="10"/>
          <w:szCs w:val="10"/>
          <w:highlight w:val="lightGray"/>
          <w:lang w:eastAsia="en-US"/>
        </w:rPr>
      </w:pPr>
    </w:p>
    <w:p w14:paraId="59A1BEC7" w14:textId="77777777" w:rsidR="00507266" w:rsidRDefault="00507266" w:rsidP="00507266">
      <w:pPr>
        <w:numPr>
          <w:ilvl w:val="1"/>
          <w:numId w:val="4"/>
        </w:numPr>
        <w:tabs>
          <w:tab w:val="left" w:pos="426"/>
        </w:tabs>
        <w:spacing w:after="0" w:line="240" w:lineRule="auto"/>
        <w:ind w:left="0" w:firstLine="0"/>
        <w:contextualSpacing/>
        <w:jc w:val="both"/>
        <w:rPr>
          <w:rFonts w:ascii="Times New Roman" w:eastAsia="Calibri" w:hAnsi="Times New Roman" w:cs="Times New Roman"/>
          <w:iCs/>
          <w:sz w:val="24"/>
          <w:szCs w:val="24"/>
          <w:lang w:val="pt-PT" w:eastAsia="en-US"/>
        </w:rPr>
      </w:pPr>
      <w:r w:rsidRPr="00D81870">
        <w:rPr>
          <w:rFonts w:ascii="Times New Roman" w:eastAsia="Calibri" w:hAnsi="Times New Roman" w:cs="Times New Roman"/>
          <w:iCs/>
          <w:sz w:val="24"/>
          <w:szCs w:val="24"/>
          <w:lang w:val="pt-PT" w:eastAsia="en-US"/>
        </w:rPr>
        <w:lastRenderedPageBreak/>
        <w:t xml:space="preserve">Pirkėjas Prekes perka </w:t>
      </w:r>
      <w:sdt>
        <w:sdtPr>
          <w:rPr>
            <w:rFonts w:ascii="Times New Roman" w:eastAsia="Calibri" w:hAnsi="Times New Roman" w:cs="Times New Roman"/>
            <w:sz w:val="24"/>
            <w:szCs w:val="24"/>
            <w:lang w:val="pt-PT" w:eastAsia="en-US"/>
          </w:rPr>
          <w:alias w:val="Pristatymo sąlygos"/>
          <w:tag w:val="Pasirinkti"/>
          <w:id w:val="-1752122225"/>
          <w:placeholder>
            <w:docPart w:val="F58EF93C30354DA99A789529BBCCEBCF"/>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A0983">
            <w:rPr>
              <w:rFonts w:ascii="Times New Roman" w:eastAsia="Calibri" w:hAnsi="Times New Roman" w:cs="Times New Roman"/>
              <w:sz w:val="24"/>
              <w:szCs w:val="24"/>
              <w:lang w:val="pt-PT" w:eastAsia="en-US"/>
            </w:rPr>
            <w:t>su pristatymu. Tiekėjas įsipareigoja Prekes pristatyti nemokamai nurodytu adresu :</w:t>
          </w:r>
        </w:sdtContent>
      </w:sdt>
      <w:r w:rsidRPr="00D81870">
        <w:rPr>
          <w:rFonts w:ascii="Times New Roman" w:eastAsia="Calibri" w:hAnsi="Times New Roman" w:cs="Times New Roman"/>
          <w:iCs/>
          <w:sz w:val="24"/>
          <w:szCs w:val="24"/>
          <w:lang w:val="pt-PT" w:eastAsia="en-US"/>
        </w:rPr>
        <w:t xml:space="preserve"> </w:t>
      </w:r>
    </w:p>
    <w:p w14:paraId="2D20BFEC" w14:textId="77777777" w:rsidR="00DB2E31" w:rsidRPr="00714D09" w:rsidRDefault="00DB2E31" w:rsidP="00DB2E31">
      <w:pPr>
        <w:tabs>
          <w:tab w:val="left" w:pos="426"/>
        </w:tabs>
        <w:spacing w:after="0" w:line="240" w:lineRule="auto"/>
        <w:contextualSpacing/>
        <w:jc w:val="both"/>
        <w:rPr>
          <w:rFonts w:ascii="Times New Roman" w:eastAsia="Calibri" w:hAnsi="Times New Roman" w:cs="Times New Roman"/>
          <w:iCs/>
          <w:sz w:val="10"/>
          <w:szCs w:val="10"/>
          <w:lang w:val="pt-PT" w:eastAsia="en-US"/>
        </w:rPr>
      </w:pPr>
    </w:p>
    <w:tbl>
      <w:tblPr>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9"/>
        <w:gridCol w:w="1549"/>
      </w:tblGrid>
      <w:tr w:rsidR="0045368A" w:rsidRPr="00D81870" w14:paraId="0BDAEB94" w14:textId="77777777" w:rsidTr="0045368A">
        <w:trPr>
          <w:trHeight w:val="210"/>
        </w:trPr>
        <w:tc>
          <w:tcPr>
            <w:tcW w:w="7099" w:type="dxa"/>
            <w:vAlign w:val="center"/>
          </w:tcPr>
          <w:p w14:paraId="5C6F7C3A" w14:textId="77777777" w:rsidR="0045368A" w:rsidRPr="00D81870" w:rsidRDefault="0045368A" w:rsidP="008D71F8">
            <w:pPr>
              <w:suppressAutoHyphens/>
              <w:spacing w:after="0" w:line="240" w:lineRule="auto"/>
              <w:ind w:right="-1"/>
              <w:jc w:val="center"/>
              <w:rPr>
                <w:rFonts w:ascii="Times New Roman" w:eastAsia="Times New Roman" w:hAnsi="Times New Roman" w:cs="Times New Roman"/>
                <w:b/>
                <w:bCs/>
                <w:sz w:val="22"/>
                <w:szCs w:val="22"/>
              </w:rPr>
            </w:pPr>
            <w:r w:rsidRPr="00D81870">
              <w:rPr>
                <w:rFonts w:ascii="Times New Roman" w:eastAsia="Times New Roman" w:hAnsi="Times New Roman" w:cs="Times New Roman"/>
                <w:b/>
                <w:bCs/>
                <w:sz w:val="22"/>
                <w:szCs w:val="22"/>
              </w:rPr>
              <w:t>Pristatymo adresa</w:t>
            </w:r>
            <w:r>
              <w:rPr>
                <w:rFonts w:ascii="Times New Roman" w:eastAsia="Times New Roman" w:hAnsi="Times New Roman" w:cs="Times New Roman"/>
                <w:b/>
                <w:bCs/>
                <w:sz w:val="22"/>
                <w:szCs w:val="22"/>
              </w:rPr>
              <w:t>s</w:t>
            </w:r>
          </w:p>
        </w:tc>
        <w:tc>
          <w:tcPr>
            <w:tcW w:w="1549" w:type="dxa"/>
            <w:vAlign w:val="center"/>
          </w:tcPr>
          <w:p w14:paraId="3BFD9F74" w14:textId="74A56DFF" w:rsidR="0045368A" w:rsidRPr="00D81870" w:rsidRDefault="0045368A" w:rsidP="008D71F8">
            <w:pPr>
              <w:suppressAutoHyphens/>
              <w:spacing w:after="0" w:line="240" w:lineRule="auto"/>
              <w:ind w:right="-1"/>
              <w:jc w:val="center"/>
              <w:rPr>
                <w:rFonts w:ascii="Times New Roman" w:eastAsia="Times New Roman" w:hAnsi="Times New Roman" w:cs="Times New Roman"/>
                <w:b/>
                <w:bCs/>
                <w:sz w:val="22"/>
                <w:szCs w:val="22"/>
              </w:rPr>
            </w:pPr>
            <w:r w:rsidRPr="00D81870">
              <w:rPr>
                <w:rFonts w:ascii="Times New Roman" w:eastAsia="Times New Roman" w:hAnsi="Times New Roman" w:cs="Times New Roman"/>
                <w:b/>
                <w:bCs/>
                <w:sz w:val="22"/>
                <w:szCs w:val="22"/>
              </w:rPr>
              <w:t xml:space="preserve">Kiekis </w:t>
            </w:r>
            <w:r w:rsidR="001A7E9F">
              <w:rPr>
                <w:rFonts w:ascii="Times New Roman" w:eastAsia="Times New Roman" w:hAnsi="Times New Roman" w:cs="Times New Roman"/>
                <w:b/>
                <w:bCs/>
                <w:sz w:val="22"/>
                <w:szCs w:val="22"/>
              </w:rPr>
              <w:t>Vienetais</w:t>
            </w:r>
          </w:p>
        </w:tc>
      </w:tr>
      <w:tr w:rsidR="0045368A" w:rsidRPr="00D81870" w14:paraId="3F5429FD" w14:textId="77777777" w:rsidTr="0045368A">
        <w:trPr>
          <w:trHeight w:val="222"/>
        </w:trPr>
        <w:tc>
          <w:tcPr>
            <w:tcW w:w="7099" w:type="dxa"/>
            <w:tcBorders>
              <w:top w:val="single" w:sz="4" w:space="0" w:color="000000"/>
              <w:left w:val="single" w:sz="4" w:space="0" w:color="000000"/>
              <w:bottom w:val="single" w:sz="4" w:space="0" w:color="000000"/>
              <w:right w:val="single" w:sz="4" w:space="0" w:color="000000"/>
            </w:tcBorders>
          </w:tcPr>
          <w:p w14:paraId="688C3659" w14:textId="77777777" w:rsidR="0045368A" w:rsidRPr="00D81870" w:rsidRDefault="0045368A" w:rsidP="008D71F8">
            <w:pPr>
              <w:suppressAutoHyphens/>
              <w:spacing w:after="0" w:line="240" w:lineRule="auto"/>
              <w:ind w:right="-1"/>
              <w:jc w:val="both"/>
              <w:rPr>
                <w:rFonts w:ascii="Times New Roman" w:eastAsia="Times New Roman" w:hAnsi="Times New Roman" w:cs="Times New Roman"/>
                <w:sz w:val="22"/>
                <w:szCs w:val="22"/>
                <w:highlight w:val="yellow"/>
              </w:rPr>
            </w:pPr>
            <w:r w:rsidRPr="00D81870">
              <w:rPr>
                <w:rFonts w:ascii="Times New Roman" w:eastAsia="Times New Roman" w:hAnsi="Times New Roman" w:cs="Times New Roman"/>
                <w:sz w:val="22"/>
                <w:szCs w:val="22"/>
              </w:rPr>
              <w:t>Kauno g. 72, Pagirių kaimas, Garliavos seniūnija, 53282 Kauno rajonas</w:t>
            </w:r>
          </w:p>
        </w:tc>
        <w:tc>
          <w:tcPr>
            <w:tcW w:w="1549" w:type="dxa"/>
            <w:vAlign w:val="center"/>
          </w:tcPr>
          <w:p w14:paraId="660DED44" w14:textId="4A961030" w:rsidR="0045368A" w:rsidRPr="00D81870" w:rsidRDefault="001A7E9F" w:rsidP="008D71F8">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88</w:t>
            </w:r>
          </w:p>
        </w:tc>
      </w:tr>
      <w:bookmarkEnd w:id="2"/>
    </w:tbl>
    <w:p w14:paraId="1ADB920C" w14:textId="77777777" w:rsidR="00DB2E31" w:rsidRPr="00714D09" w:rsidRDefault="00DB2E31" w:rsidP="00507266">
      <w:pPr>
        <w:tabs>
          <w:tab w:val="left" w:pos="567"/>
        </w:tabs>
        <w:spacing w:before="60" w:after="60" w:line="240" w:lineRule="auto"/>
        <w:jc w:val="both"/>
        <w:rPr>
          <w:rFonts w:ascii="Times New Roman" w:eastAsia="Times New Roman" w:hAnsi="Times New Roman" w:cs="Times New Roman"/>
          <w:b/>
          <w:bCs/>
          <w:iCs/>
          <w:sz w:val="10"/>
          <w:szCs w:val="10"/>
        </w:rPr>
      </w:pPr>
    </w:p>
    <w:p w14:paraId="747EA69B" w14:textId="77777777" w:rsidR="00507266" w:rsidRPr="00D81870" w:rsidRDefault="00507266" w:rsidP="00507266">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81870">
        <w:rPr>
          <w:rFonts w:ascii="Times New Roman" w:eastAsia="Times New Roman" w:hAnsi="Times New Roman" w:cs="Times New Roman"/>
          <w:b/>
          <w:sz w:val="24"/>
          <w:szCs w:val="24"/>
        </w:rPr>
        <w:t>3.SUTARTINIŲ ĮSIPAREIGOJIMŲ VYKDYMO TVARKA IR TERMINAI</w:t>
      </w:r>
    </w:p>
    <w:p w14:paraId="39CA76C1" w14:textId="49D00556" w:rsidR="00507266" w:rsidRPr="00D81870" w:rsidRDefault="00507266"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 xml:space="preserve">Prekės turi būti perduotos ne vėliau kaip per </w:t>
      </w:r>
      <w:sdt>
        <w:sdtPr>
          <w:rPr>
            <w:rFonts w:ascii="Times New Roman" w:eastAsia="Calibri" w:hAnsi="Times New Roman" w:cs="Times New Roman"/>
            <w:sz w:val="24"/>
            <w:szCs w:val="24"/>
            <w:lang w:eastAsia="en-US"/>
          </w:rPr>
          <w:alias w:val="prekių pristatymo terminas"/>
          <w:tag w:val="prekių pristatymo terminas"/>
          <w:id w:val="-1372225229"/>
          <w:placeholder>
            <w:docPart w:val="417C6B1E2F5F4885883412DF015DFC29"/>
          </w:placeholder>
        </w:sdtPr>
        <w:sdtContent>
          <w:r w:rsidR="00E4088D">
            <w:rPr>
              <w:rFonts w:ascii="Times New Roman" w:eastAsia="Calibri" w:hAnsi="Times New Roman" w:cs="Times New Roman"/>
              <w:sz w:val="24"/>
              <w:szCs w:val="24"/>
              <w:lang w:eastAsia="en-US"/>
            </w:rPr>
            <w:t>1</w:t>
          </w:r>
          <w:r w:rsidR="00E87C6E">
            <w:rPr>
              <w:rFonts w:ascii="Times New Roman" w:eastAsia="Calibri" w:hAnsi="Times New Roman" w:cs="Times New Roman"/>
              <w:sz w:val="24"/>
              <w:szCs w:val="24"/>
              <w:lang w:eastAsia="en-US"/>
            </w:rPr>
            <w:t>5</w:t>
          </w:r>
          <w:r w:rsidRPr="00D81870">
            <w:rPr>
              <w:rFonts w:ascii="Times New Roman" w:eastAsia="Calibri" w:hAnsi="Times New Roman" w:cs="Times New Roman"/>
              <w:sz w:val="24"/>
              <w:szCs w:val="24"/>
              <w:lang w:eastAsia="en-US"/>
            </w:rPr>
            <w:t>0 kalendorinių dienų</w:t>
          </w:r>
        </w:sdtContent>
      </w:sdt>
      <w:r w:rsidRPr="00D81870">
        <w:rPr>
          <w:rFonts w:ascii="Times New Roman" w:eastAsia="Calibri" w:hAnsi="Times New Roman" w:cs="Times New Roman"/>
          <w:sz w:val="24"/>
          <w:szCs w:val="24"/>
          <w:lang w:eastAsia="en-US"/>
        </w:rPr>
        <w:t xml:space="preserve"> nuo Sutarties įsigaliojimo dienos.</w:t>
      </w:r>
    </w:p>
    <w:p w14:paraId="273A9A10" w14:textId="77777777" w:rsidR="00507266" w:rsidRPr="00D81870" w:rsidRDefault="00507266"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Prekių pristatymo terminas vertinamas ekonominio naudingumo balais, atsižvelgiant į pasiūlymo vertinimo kriterijuose nustatytus principus. Tiekėjui nesilaikant pasiūlytų Prekių pristatymo terminų, Pirkėjas, taikys delspinigių skaičiavimą iki Prekių pristatymas bus įvykdytas.</w:t>
      </w:r>
    </w:p>
    <w:p w14:paraId="0E352A63" w14:textId="77777777" w:rsidR="00507266" w:rsidRDefault="00507266"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 xml:space="preserve">Atskiri Prekių komplektai gali būti pateikiami nesulaukus pasiūlyme nurodyto pristatymo laiko. Tiekėjo pareiga pasiūlyme nurodyti kiekvieno pilno komplekto numatomą pristatymo terminą. </w:t>
      </w:r>
    </w:p>
    <w:p w14:paraId="28A7D1E3" w14:textId="77777777" w:rsidR="00DB2E31" w:rsidRPr="00714D09" w:rsidRDefault="00DB2E31" w:rsidP="00DB2E31">
      <w:pPr>
        <w:tabs>
          <w:tab w:val="left" w:pos="426"/>
        </w:tabs>
        <w:spacing w:after="0" w:line="240" w:lineRule="auto"/>
        <w:contextualSpacing/>
        <w:jc w:val="both"/>
        <w:rPr>
          <w:rFonts w:ascii="Times New Roman" w:eastAsia="Calibri" w:hAnsi="Times New Roman" w:cs="Times New Roman"/>
          <w:sz w:val="10"/>
          <w:szCs w:val="10"/>
          <w:lang w:eastAsia="en-US"/>
        </w:rPr>
      </w:pPr>
    </w:p>
    <w:p w14:paraId="492BB49A" w14:textId="77777777" w:rsidR="00507266" w:rsidRPr="00133A12" w:rsidRDefault="00507266" w:rsidP="00507266">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rPr>
      </w:pPr>
      <w:r w:rsidRPr="00133A12">
        <w:rPr>
          <w:rFonts w:ascii="Times New Roman" w:eastAsia="Times New Roman" w:hAnsi="Times New Roman" w:cs="Times New Roman"/>
          <w:b/>
          <w:color w:val="00B050"/>
          <w:sz w:val="24"/>
          <w:szCs w:val="24"/>
        </w:rPr>
        <w:t>4. APLINKOSAUGINIAI REIKALAVIMAI</w:t>
      </w:r>
    </w:p>
    <w:p w14:paraId="2CBC4832" w14:textId="77777777" w:rsidR="00507266" w:rsidRPr="00133A12" w:rsidRDefault="00507266" w:rsidP="00507266">
      <w:pPr>
        <w:shd w:val="clear" w:color="auto" w:fill="FFFFFF"/>
        <w:spacing w:before="60" w:after="60" w:line="240" w:lineRule="auto"/>
        <w:jc w:val="both"/>
        <w:rPr>
          <w:rFonts w:ascii="Times New Roman" w:eastAsia="Times New Roman" w:hAnsi="Times New Roman" w:cs="Times New Roman"/>
          <w:color w:val="00B050"/>
          <w:sz w:val="24"/>
          <w:szCs w:val="24"/>
        </w:rPr>
      </w:pPr>
      <w:r w:rsidRPr="00133A12">
        <w:rPr>
          <w:rFonts w:ascii="Times New Roman" w:eastAsia="Times New Roman" w:hAnsi="Times New Roman" w:cs="Times New Roman"/>
          <w:color w:val="00B050"/>
          <w:sz w:val="24"/>
          <w:szCs w:val="24"/>
        </w:rPr>
        <w:t>Pirkėjas siekia, jog jo ir Tiekėjo veiksmai darytų kuo mažesnį poveikį aplinkai, todėl:</w:t>
      </w:r>
    </w:p>
    <w:p w14:paraId="4E2A6E3F"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Viešojo pirkimo ir sutarties vykdymo metu bendravimas tarp Tiekėjo ir Pirkėjo bus vykdomas tik elektroninėmis   priemonėmis (CVP IS priemonėmis, telefonu, elektroniniu paštu, ar kt.);</w:t>
      </w:r>
    </w:p>
    <w:p w14:paraId="4CD436AF" w14:textId="59135630"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Visa dokumentacija susijusi su Sutarties vykdymu teikiama Pirkėjui ir Tiekėjui elekt</w:t>
      </w:r>
      <w:r w:rsidR="00657B96">
        <w:rPr>
          <w:rFonts w:ascii="Times New Roman" w:eastAsia="Calibri" w:hAnsi="Times New Roman" w:cs="Times New Roman"/>
          <w:color w:val="00B050"/>
          <w:sz w:val="24"/>
          <w:szCs w:val="24"/>
          <w:lang w:eastAsia="en-US"/>
        </w:rPr>
        <w:t>r</w:t>
      </w:r>
      <w:r w:rsidRPr="00133A12">
        <w:rPr>
          <w:rFonts w:ascii="Times New Roman" w:eastAsia="Calibri" w:hAnsi="Times New Roman" w:cs="Times New Roman"/>
          <w:color w:val="00B050"/>
          <w:sz w:val="24"/>
          <w:szCs w:val="24"/>
          <w:lang w:eastAsia="en-US"/>
        </w:rPr>
        <w:t>o</w:t>
      </w:r>
      <w:r w:rsidR="00A644E2">
        <w:rPr>
          <w:rFonts w:ascii="Times New Roman" w:eastAsia="Calibri" w:hAnsi="Times New Roman" w:cs="Times New Roman"/>
          <w:color w:val="00B050"/>
          <w:sz w:val="24"/>
          <w:szCs w:val="24"/>
          <w:lang w:eastAsia="en-US"/>
        </w:rPr>
        <w:t>n</w:t>
      </w:r>
      <w:r w:rsidRPr="00133A12">
        <w:rPr>
          <w:rFonts w:ascii="Times New Roman" w:eastAsia="Calibri" w:hAnsi="Times New Roman" w:cs="Times New Roman"/>
          <w:color w:val="00B050"/>
          <w:sz w:val="24"/>
          <w:szCs w:val="24"/>
          <w:lang w:eastAsia="en-US"/>
        </w:rPr>
        <w:t>inėmis priemonėmis (elekt</w:t>
      </w:r>
      <w:r w:rsidR="00176760">
        <w:rPr>
          <w:rFonts w:ascii="Times New Roman" w:eastAsia="Calibri" w:hAnsi="Times New Roman" w:cs="Times New Roman"/>
          <w:color w:val="00B050"/>
          <w:sz w:val="24"/>
          <w:szCs w:val="24"/>
          <w:lang w:eastAsia="en-US"/>
        </w:rPr>
        <w:t>r</w:t>
      </w:r>
      <w:r w:rsidRPr="00133A12">
        <w:rPr>
          <w:rFonts w:ascii="Times New Roman" w:eastAsia="Calibri" w:hAnsi="Times New Roman" w:cs="Times New Roman"/>
          <w:color w:val="00B050"/>
          <w:sz w:val="24"/>
          <w:szCs w:val="24"/>
          <w:lang w:eastAsia="en-US"/>
        </w:rPr>
        <w:t>o</w:t>
      </w:r>
      <w:r w:rsidR="009F1445">
        <w:rPr>
          <w:rFonts w:ascii="Times New Roman" w:eastAsia="Calibri" w:hAnsi="Times New Roman" w:cs="Times New Roman"/>
          <w:color w:val="00B050"/>
          <w:sz w:val="24"/>
          <w:szCs w:val="24"/>
          <w:lang w:eastAsia="en-US"/>
        </w:rPr>
        <w:t>n</w:t>
      </w:r>
      <w:r w:rsidRPr="00133A12">
        <w:rPr>
          <w:rFonts w:ascii="Times New Roman" w:eastAsia="Calibri" w:hAnsi="Times New Roman" w:cs="Times New Roman"/>
          <w:color w:val="00B050"/>
          <w:sz w:val="24"/>
          <w:szCs w:val="24"/>
          <w:lang w:eastAsia="en-US"/>
        </w:rPr>
        <w:t>iniu paštu ar kt.);</w:t>
      </w:r>
    </w:p>
    <w:p w14:paraId="0442C293"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Sutartis bus pasirašoma tik elektroninėmis priemonėmis (elektroniniu parašu)</w:t>
      </w:r>
    </w:p>
    <w:p w14:paraId="102F4391"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003FD411"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Jei įsigyjamos Prekės turi būti tiekiamos ar perduodamos antrinėje pakuotėje, jos turi atitikti pakuotėms nustatytus minimalius aplinkos apsaugos kriterijus, nebent tai prieštarauja higienos normoms</w:t>
      </w:r>
      <w:bookmarkStart w:id="4" w:name="_Hlk123735984"/>
      <w:r w:rsidRPr="00133A12">
        <w:rPr>
          <w:rFonts w:ascii="Times New Roman" w:eastAsia="Calibri" w:hAnsi="Times New Roman" w:cs="Times New Roman"/>
          <w:color w:val="00B050"/>
          <w:sz w:val="24"/>
          <w:szCs w:val="24"/>
          <w:lang w:eastAsia="en-US"/>
        </w:rPr>
        <w:t>. P</w:t>
      </w:r>
      <w:r w:rsidRPr="00133A12">
        <w:rPr>
          <w:rFonts w:ascii="Times New Roman" w:eastAsia="Calibri" w:hAnsi="Times New Roman" w:cs="Times New Roman"/>
          <w:color w:val="00B050"/>
          <w:sz w:val="24"/>
          <w:szCs w:val="24"/>
        </w:rPr>
        <w:t>akuotės</w:t>
      </w:r>
      <w:r w:rsidRPr="00133A12">
        <w:rPr>
          <w:rFonts w:ascii="Times New Roman" w:eastAsia="Calibri" w:hAnsi="Times New Roman" w:cs="Times New Roman"/>
          <w:b/>
          <w:bCs/>
          <w:color w:val="00B050"/>
          <w:sz w:val="24"/>
          <w:szCs w:val="24"/>
        </w:rPr>
        <w:t xml:space="preserve"> </w:t>
      </w:r>
      <w:r w:rsidRPr="00133A12">
        <w:rPr>
          <w:rFonts w:ascii="Times New Roman" w:eastAsia="Calibri" w:hAnsi="Times New Roman" w:cs="Times New Roman"/>
          <w:color w:val="00B050"/>
          <w:sz w:val="24"/>
          <w:szCs w:val="24"/>
        </w:rPr>
        <w:t>turi būti laikytinos perdirbamosiomis pakuotėmis pagal Lietuvos Respublikos mokesčio už aplinkos teršimą įstatymo nuostatas</w:t>
      </w:r>
      <w:bookmarkEnd w:id="3"/>
      <w:bookmarkEnd w:id="4"/>
      <w:r w:rsidRPr="00133A12">
        <w:rPr>
          <w:rFonts w:ascii="Times New Roman" w:eastAsia="Calibri" w:hAnsi="Times New Roman" w:cs="Times New Roman"/>
          <w:color w:val="00B050"/>
          <w:sz w:val="24"/>
          <w:szCs w:val="24"/>
        </w:rPr>
        <w:t>.</w:t>
      </w:r>
    </w:p>
    <w:p w14:paraId="2BB7411B" w14:textId="77777777" w:rsidR="00507266"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04973BD"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Prekė yra tvirta, ilgaamžė, funkcionali, ji ar jos sudedamosios dalys tinka naudoti daug kartų ir (ar) lengvai pataisomos, ir (ar) pakeičiamos</w:t>
      </w:r>
      <w:r>
        <w:rPr>
          <w:rFonts w:ascii="Times New Roman" w:eastAsia="Calibri" w:hAnsi="Times New Roman" w:cs="Times New Roman"/>
          <w:color w:val="00B050"/>
          <w:sz w:val="24"/>
          <w:szCs w:val="24"/>
          <w:lang w:eastAsia="en-US"/>
        </w:rPr>
        <w:t>.</w:t>
      </w:r>
    </w:p>
    <w:p w14:paraId="0CE9F41A" w14:textId="77777777" w:rsidR="00507266" w:rsidRPr="00D81870" w:rsidRDefault="00507266" w:rsidP="00507266">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81870">
        <w:rPr>
          <w:rFonts w:ascii="Times New Roman" w:eastAsia="Times New Roman" w:hAnsi="Times New Roman" w:cs="Times New Roman"/>
          <w:b/>
          <w:sz w:val="24"/>
          <w:szCs w:val="24"/>
        </w:rPr>
        <w:t>5. PRIEDAI</w:t>
      </w:r>
    </w:p>
    <w:p w14:paraId="06464624" w14:textId="53C6A3E0" w:rsidR="00507266" w:rsidRDefault="00507266" w:rsidP="00507266">
      <w:pPr>
        <w:spacing w:before="60" w:after="60" w:line="240" w:lineRule="auto"/>
        <w:rPr>
          <w:rFonts w:ascii="Times New Roman" w:eastAsia="Times New Roman" w:hAnsi="Times New Roman" w:cs="Times New Roman"/>
          <w:iCs/>
          <w:sz w:val="24"/>
          <w:szCs w:val="24"/>
        </w:rPr>
      </w:pPr>
      <w:r w:rsidRPr="00D81870">
        <w:rPr>
          <w:rFonts w:ascii="Times New Roman" w:eastAsia="Times New Roman" w:hAnsi="Times New Roman" w:cs="Times New Roman"/>
          <w:iCs/>
          <w:sz w:val="24"/>
          <w:szCs w:val="24"/>
        </w:rPr>
        <w:t>Priedas Nr. 1 – Techniniai parametrai</w:t>
      </w:r>
      <w:r>
        <w:rPr>
          <w:rFonts w:ascii="Times New Roman" w:eastAsia="Times New Roman" w:hAnsi="Times New Roman" w:cs="Times New Roman"/>
          <w:iCs/>
          <w:sz w:val="24"/>
          <w:szCs w:val="24"/>
        </w:rPr>
        <w:t>.</w:t>
      </w:r>
    </w:p>
    <w:p w14:paraId="50FD8B80" w14:textId="77777777" w:rsidR="00507266" w:rsidRDefault="00507266" w:rsidP="00507266">
      <w:pPr>
        <w:spacing w:before="60" w:after="6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Priedas Nr. </w:t>
      </w:r>
      <w:r w:rsidR="006D6075">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2 – Matmenų eskizas </w:t>
      </w:r>
    </w:p>
    <w:p w14:paraId="29DD7EB9" w14:textId="77777777" w:rsidR="00507266" w:rsidRPr="00D81870" w:rsidRDefault="00507266" w:rsidP="00507266">
      <w:pPr>
        <w:spacing w:before="60" w:after="60" w:line="240" w:lineRule="auto"/>
        <w:jc w:val="center"/>
        <w:rPr>
          <w:rFonts w:ascii="Times New Roman" w:eastAsia="Times New Roman" w:hAnsi="Times New Roman" w:cs="Times New Roman"/>
          <w:i/>
          <w:sz w:val="24"/>
          <w:szCs w:val="24"/>
        </w:rPr>
      </w:pPr>
      <w:r w:rsidRPr="00D81870">
        <w:rPr>
          <w:rFonts w:ascii="Times New Roman" w:eastAsia="Times New Roman" w:hAnsi="Times New Roman" w:cs="Times New Roman"/>
          <w:i/>
          <w:sz w:val="24"/>
          <w:szCs w:val="24"/>
        </w:rPr>
        <w:t>__________</w:t>
      </w:r>
    </w:p>
    <w:p w14:paraId="31535527" w14:textId="77777777" w:rsidR="00507266" w:rsidRPr="00D81870" w:rsidRDefault="00507266" w:rsidP="00507266">
      <w:pPr>
        <w:spacing w:after="0" w:line="240" w:lineRule="auto"/>
        <w:rPr>
          <w:rFonts w:eastAsiaTheme="minorHAnsi" w:cstheme="minorHAnsi"/>
          <w:sz w:val="20"/>
          <w:szCs w:val="20"/>
          <w:lang w:eastAsia="en-US"/>
        </w:rPr>
      </w:pPr>
      <w:r w:rsidRPr="00D81870">
        <w:rPr>
          <w:rFonts w:ascii="Times New Roman" w:eastAsia="Calibri" w:hAnsi="Times New Roman" w:cs="Times New Roman"/>
          <w:b/>
          <w:bCs/>
          <w:i/>
          <w:iCs/>
          <w:sz w:val="20"/>
          <w:szCs w:val="20"/>
          <w:lang w:eastAsia="zh-CN"/>
        </w:rPr>
        <w:t>Visos pirkimo dokumente esančios nuorodos į standartą, techninį liudijimą ar bendrąsias technines specifikacijas reiškia, kad perkančioji organizacija priima ir kitus dalyvių lygiaverčių priemonių įrodymus.</w:t>
      </w:r>
      <w:r w:rsidRPr="00D81870">
        <w:rPr>
          <w:rFonts w:ascii="Times New Roman" w:eastAsia="Calibri" w:hAnsi="Times New Roman" w:cs="Times New Roman"/>
          <w:i/>
          <w:iCs/>
          <w:sz w:val="20"/>
          <w:szCs w:val="20"/>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64F679C1" w14:textId="77777777" w:rsidR="00507266" w:rsidRDefault="00507266" w:rsidP="00507266">
      <w:pPr>
        <w:spacing w:after="0" w:line="240" w:lineRule="auto"/>
      </w:pPr>
    </w:p>
    <w:p w14:paraId="5EA9D0FB" w14:textId="77777777" w:rsidR="005457D2" w:rsidRDefault="005457D2" w:rsidP="00507266">
      <w:pPr>
        <w:spacing w:after="0" w:line="240" w:lineRule="auto"/>
      </w:pPr>
    </w:p>
    <w:p w14:paraId="33C30E4B" w14:textId="77777777" w:rsidR="005457D2" w:rsidRDefault="005457D2" w:rsidP="00507266">
      <w:pPr>
        <w:spacing w:after="0" w:line="240" w:lineRule="auto"/>
      </w:pPr>
    </w:p>
    <w:p w14:paraId="133D189F" w14:textId="77777777" w:rsidR="00507266" w:rsidRPr="00D81870" w:rsidRDefault="00507266" w:rsidP="00507266">
      <w:pPr>
        <w:tabs>
          <w:tab w:val="right" w:leader="underscore" w:pos="8640"/>
        </w:tabs>
        <w:spacing w:after="0" w:line="240" w:lineRule="auto"/>
        <w:jc w:val="right"/>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Techninės specifikacijos priedas Nr. 1</w:t>
      </w:r>
    </w:p>
    <w:p w14:paraId="29E641DD" w14:textId="77777777" w:rsidR="00507266" w:rsidRPr="00D81870" w:rsidRDefault="00507266" w:rsidP="00507266">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0179744F" w14:textId="77777777" w:rsidR="00507266" w:rsidRPr="00D81870" w:rsidRDefault="00507266" w:rsidP="00507266">
      <w:pPr>
        <w:tabs>
          <w:tab w:val="right" w:leader="underscore" w:pos="8640"/>
        </w:tabs>
        <w:spacing w:after="0" w:line="240" w:lineRule="auto"/>
        <w:jc w:val="center"/>
        <w:rPr>
          <w:rFonts w:ascii="Times New Roman" w:eastAsia="Times New Roman" w:hAnsi="Times New Roman" w:cs="Times New Roman"/>
          <w:b/>
          <w:sz w:val="24"/>
          <w:szCs w:val="24"/>
          <w:lang w:eastAsia="en-US"/>
        </w:rPr>
      </w:pPr>
      <w:r w:rsidRPr="00D81870">
        <w:rPr>
          <w:rFonts w:ascii="Times New Roman" w:eastAsia="Times New Roman" w:hAnsi="Times New Roman" w:cs="Times New Roman"/>
          <w:b/>
          <w:sz w:val="24"/>
          <w:szCs w:val="24"/>
          <w:lang w:eastAsia="en-US"/>
        </w:rPr>
        <w:t>TECHNINIAI PARAMETRAI</w:t>
      </w:r>
    </w:p>
    <w:p w14:paraId="2B6FB6F1" w14:textId="77777777" w:rsidR="00507266" w:rsidRPr="00D81870" w:rsidRDefault="00507266" w:rsidP="00507266">
      <w:pPr>
        <w:tabs>
          <w:tab w:val="right" w:leader="underscore" w:pos="8640"/>
        </w:tabs>
        <w:jc w:val="right"/>
        <w:rPr>
          <w:rFonts w:ascii="Times New Roman" w:hAnsi="Times New Roman" w:cs="Times New Roman"/>
        </w:rPr>
      </w:pPr>
    </w:p>
    <w:p w14:paraId="77CA16E3" w14:textId="77777777" w:rsidR="00507266" w:rsidRPr="00D81870" w:rsidRDefault="00507266" w:rsidP="00507266">
      <w:pPr>
        <w:shd w:val="clear" w:color="auto" w:fill="FFFFFF"/>
        <w:spacing w:after="0" w:line="240" w:lineRule="auto"/>
        <w:ind w:firstLine="709"/>
        <w:jc w:val="both"/>
        <w:textAlignment w:val="baseline"/>
        <w:rPr>
          <w:rFonts w:ascii="Times New Roman" w:hAnsi="Times New Roman" w:cs="Times New Roman"/>
          <w:b/>
          <w:bCs/>
          <w:sz w:val="24"/>
          <w:szCs w:val="24"/>
          <w:u w:val="single"/>
        </w:rPr>
      </w:pPr>
      <w:r w:rsidRPr="00D81870">
        <w:rPr>
          <w:rFonts w:ascii="Times New Roman" w:hAnsi="Times New Roman" w:cs="Times New Roman"/>
          <w:b/>
          <w:bCs/>
          <w:sz w:val="24"/>
          <w:szCs w:val="24"/>
          <w:u w:val="single"/>
        </w:rPr>
        <w:t>Turi būti pateikiama:</w:t>
      </w:r>
    </w:p>
    <w:p w14:paraId="1EDCF7EB" w14:textId="77777777" w:rsidR="00507266" w:rsidRPr="00D81870" w:rsidRDefault="00507266" w:rsidP="00507266">
      <w:pPr>
        <w:shd w:val="clear" w:color="auto" w:fill="FFFFFF"/>
        <w:spacing w:after="0" w:line="240" w:lineRule="auto"/>
        <w:ind w:firstLine="709"/>
        <w:jc w:val="both"/>
        <w:textAlignment w:val="baseline"/>
        <w:rPr>
          <w:rFonts w:ascii="Times New Roman" w:hAnsi="Times New Roman" w:cs="Times New Roman"/>
          <w:sz w:val="24"/>
          <w:szCs w:val="24"/>
        </w:rPr>
      </w:pPr>
      <w:r w:rsidRPr="00D81870">
        <w:rPr>
          <w:rFonts w:ascii="Times New Roman" w:hAnsi="Times New Roman" w:cs="Times New Roman"/>
          <w:b/>
          <w:bCs/>
          <w:sz w:val="24"/>
          <w:szCs w:val="24"/>
        </w:rPr>
        <w:t>Prekės/Įrangos gamintojo</w:t>
      </w:r>
      <w:r w:rsidRPr="00D81870">
        <w:rPr>
          <w:rFonts w:ascii="Times New Roman" w:hAnsi="Times New Roman" w:cs="Times New Roman"/>
          <w:sz w:val="24"/>
          <w:szCs w:val="24"/>
        </w:rPr>
        <w:t xml:space="preserve"> techninė dokumentacija (katalogai, brošiūros) ir/ar </w:t>
      </w:r>
      <w:r w:rsidRPr="00D81870">
        <w:rPr>
          <w:rFonts w:ascii="Times New Roman" w:hAnsi="Times New Roman" w:cs="Times New Roman"/>
          <w:b/>
          <w:bCs/>
          <w:sz w:val="24"/>
          <w:szCs w:val="24"/>
        </w:rPr>
        <w:t>Prekės/Įrangos</w:t>
      </w:r>
      <w:r w:rsidRPr="00D81870">
        <w:rPr>
          <w:rFonts w:ascii="Times New Roman" w:hAnsi="Times New Roman" w:cs="Times New Roman"/>
          <w:sz w:val="24"/>
          <w:szCs w:val="24"/>
        </w:rPr>
        <w:t xml:space="preserve"> </w:t>
      </w:r>
      <w:r w:rsidRPr="00D81870">
        <w:rPr>
          <w:rFonts w:ascii="Times New Roman" w:hAnsi="Times New Roman" w:cs="Times New Roman"/>
          <w:b/>
          <w:bCs/>
          <w:sz w:val="24"/>
          <w:szCs w:val="24"/>
        </w:rPr>
        <w:t>gamintojo</w:t>
      </w:r>
      <w:r w:rsidRPr="00D81870">
        <w:rPr>
          <w:rFonts w:ascii="Times New Roman" w:hAnsi="Times New Roman" w:cs="Times New Roman"/>
          <w:sz w:val="24"/>
          <w:szCs w:val="24"/>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E1FAE64"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D81870">
        <w:rPr>
          <w:rFonts w:ascii="Times New Roman" w:eastAsia="Times New Roman" w:hAnsi="Times New Roman" w:cs="Times New Roman"/>
          <w:i/>
          <w:iCs/>
          <w:sz w:val="24"/>
          <w:szCs w:val="24"/>
        </w:rPr>
        <w:t xml:space="preserve">ARBA </w:t>
      </w:r>
    </w:p>
    <w:p w14:paraId="4071F8C3" w14:textId="77777777" w:rsidR="00507266" w:rsidRPr="00D81870" w:rsidRDefault="00507266" w:rsidP="00507266">
      <w:pPr>
        <w:shd w:val="clear" w:color="auto" w:fill="FFFFFF"/>
        <w:spacing w:after="0" w:line="240" w:lineRule="auto"/>
        <w:ind w:right="141"/>
        <w:jc w:val="both"/>
        <w:textAlignment w:val="baseline"/>
        <w:rPr>
          <w:rFonts w:ascii="Times New Roman" w:eastAsia="Times New Roman" w:hAnsi="Times New Roman" w:cs="Times New Roman"/>
          <w:i/>
          <w:iCs/>
          <w:sz w:val="24"/>
          <w:szCs w:val="24"/>
        </w:rPr>
      </w:pPr>
      <w:r w:rsidRPr="00D81870">
        <w:rPr>
          <w:rFonts w:ascii="Times New Roman" w:eastAsia="Times New Roman" w:hAnsi="Times New Roman" w:cs="Times New Roman"/>
          <w:sz w:val="24"/>
          <w:szCs w:val="24"/>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81870">
        <w:rPr>
          <w:rFonts w:ascii="Times New Roman" w:eastAsia="Times New Roman" w:hAnsi="Times New Roman" w:cs="Times New Roman"/>
          <w:b/>
          <w:bCs/>
          <w:sz w:val="24"/>
          <w:szCs w:val="24"/>
        </w:rPr>
        <w:t>Prekės/Įrangos gamintojo</w:t>
      </w:r>
      <w:r w:rsidRPr="00D81870">
        <w:rPr>
          <w:rFonts w:ascii="Times New Roman" w:eastAsia="Times New Roman" w:hAnsi="Times New Roman" w:cs="Times New Roman"/>
          <w:sz w:val="24"/>
          <w:szCs w:val="24"/>
        </w:rPr>
        <w:t xml:space="preserve"> deklaracija ar</w:t>
      </w:r>
      <w:r w:rsidRPr="00D81870">
        <w:rPr>
          <w:rFonts w:ascii="Times New Roman" w:eastAsia="Times New Roman" w:hAnsi="Times New Roman" w:cs="Times New Roman"/>
          <w:b/>
          <w:bCs/>
          <w:sz w:val="24"/>
          <w:szCs w:val="24"/>
        </w:rPr>
        <w:t xml:space="preserve"> </w:t>
      </w:r>
      <w:r w:rsidRPr="00D81870">
        <w:rPr>
          <w:rFonts w:ascii="Times New Roman" w:eastAsia="Times New Roman" w:hAnsi="Times New Roman" w:cs="Times New Roman"/>
          <w:sz w:val="24"/>
          <w:szCs w:val="24"/>
        </w:rPr>
        <w:t xml:space="preserve">kiti lygiaverčiai dokumentai patvirtinantys siūlomos Prekės/Įrangos atitikimą techninės specifikacijos reikalavimams. </w:t>
      </w:r>
    </w:p>
    <w:p w14:paraId="6F6120C9" w14:textId="77777777" w:rsidR="00507266" w:rsidRPr="00D81870" w:rsidRDefault="00507266" w:rsidP="00507266">
      <w:pPr>
        <w:shd w:val="clear" w:color="auto" w:fill="FFFFFF"/>
        <w:spacing w:after="0" w:line="240" w:lineRule="auto"/>
        <w:ind w:right="141"/>
        <w:jc w:val="both"/>
        <w:textAlignment w:val="baseline"/>
        <w:rPr>
          <w:rFonts w:ascii="Times New Roman" w:eastAsia="Times New Roman" w:hAnsi="Times New Roman" w:cs="Times New Roman"/>
          <w:sz w:val="24"/>
          <w:szCs w:val="24"/>
        </w:rPr>
      </w:pPr>
    </w:p>
    <w:p w14:paraId="7C33B7F3"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 xml:space="preserve">Lygiaverčiais dokumentais nebus laikoma Tiekėjo deklaracija, išskyrus atvejus, jei Tiekėjas yra oficialus siūlomos Prekės/Įrangos gamintojo atstovas. </w:t>
      </w:r>
    </w:p>
    <w:p w14:paraId="6724EC12"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 xml:space="preserve">Tuo atveju, jei 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 </w:t>
      </w:r>
    </w:p>
    <w:p w14:paraId="0E81660E"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b/>
          <w:bCs/>
          <w:sz w:val="24"/>
          <w:szCs w:val="24"/>
        </w:rPr>
      </w:pPr>
      <w:r w:rsidRPr="00D81870">
        <w:rPr>
          <w:rFonts w:ascii="Times New Roman" w:eastAsia="Times New Roman" w:hAnsi="Times New Roman" w:cs="Times New Roman"/>
          <w:sz w:val="24"/>
          <w:szCs w:val="24"/>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1534CFB3" w14:textId="77777777" w:rsidR="00507266" w:rsidRPr="00D81870" w:rsidRDefault="00507266" w:rsidP="00507266">
      <w:pPr>
        <w:keepNext/>
        <w:keepLines/>
        <w:spacing w:after="0"/>
        <w:ind w:firstLine="709"/>
        <w:jc w:val="both"/>
        <w:outlineLvl w:val="1"/>
        <w:rPr>
          <w:rFonts w:ascii="Times New Roman" w:eastAsia="Calibri" w:hAnsi="Times New Roman" w:cs="Times New Roman"/>
          <w:sz w:val="24"/>
          <w:szCs w:val="24"/>
        </w:rPr>
      </w:pPr>
    </w:p>
    <w:p w14:paraId="2610CABD" w14:textId="77777777" w:rsidR="00507266" w:rsidRPr="00D81870" w:rsidRDefault="00507266" w:rsidP="00507266">
      <w:pPr>
        <w:keepNext/>
        <w:keepLines/>
        <w:spacing w:after="0" w:line="240" w:lineRule="auto"/>
        <w:ind w:firstLine="709"/>
        <w:jc w:val="both"/>
        <w:outlineLvl w:val="1"/>
        <w:rPr>
          <w:rFonts w:ascii="Times New Roman" w:eastAsia="Calibri" w:hAnsi="Times New Roman" w:cs="Times New Roman"/>
          <w:sz w:val="24"/>
          <w:szCs w:val="24"/>
        </w:rPr>
      </w:pPr>
      <w:r w:rsidRPr="00D81870">
        <w:rPr>
          <w:rFonts w:ascii="Times New Roman" w:eastAsia="Calibri" w:hAnsi="Times New Roman" w:cs="Times New Roman"/>
          <w:sz w:val="24"/>
          <w:szCs w:val="24"/>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81870">
        <w:rPr>
          <w:rFonts w:ascii="Times New Roman" w:eastAsia="Calibri" w:hAnsi="Times New Roman" w:cs="Times New Roman"/>
          <w:b/>
          <w:bCs/>
          <w:sz w:val="24"/>
          <w:szCs w:val="24"/>
        </w:rPr>
        <w:t>lietuvių ir/arba anglų  kalba</w:t>
      </w:r>
      <w:r w:rsidRPr="00D81870">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D81870">
        <w:rPr>
          <w:rFonts w:ascii="Times New Roman" w:eastAsia="Calibri" w:hAnsi="Times New Roman" w:cs="Times New Roman"/>
          <w:b/>
          <w:bCs/>
          <w:sz w:val="24"/>
          <w:szCs w:val="24"/>
        </w:rPr>
        <w:t>į lietuvių kalbą</w:t>
      </w:r>
      <w:r w:rsidRPr="00D81870">
        <w:rPr>
          <w:rFonts w:ascii="Times New Roman" w:eastAsia="Calibri" w:hAnsi="Times New Roman" w:cs="Times New Roman"/>
          <w:sz w:val="24"/>
          <w:szCs w:val="24"/>
        </w:rPr>
        <w:t xml:space="preserve"> bei vertimo patvirtinimą.</w:t>
      </w:r>
    </w:p>
    <w:p w14:paraId="6D3E7DCA" w14:textId="77777777" w:rsidR="00507266" w:rsidRPr="00D81870" w:rsidRDefault="00507266" w:rsidP="00507266">
      <w:pPr>
        <w:spacing w:after="0" w:line="240" w:lineRule="auto"/>
        <w:ind w:firstLine="709"/>
        <w:jc w:val="both"/>
        <w:rPr>
          <w:rFonts w:ascii="Times New Roman" w:hAnsi="Times New Roman" w:cs="Times New Roman"/>
          <w:sz w:val="24"/>
          <w:szCs w:val="24"/>
        </w:rPr>
      </w:pPr>
      <w:r w:rsidRPr="00D81870">
        <w:rPr>
          <w:rFonts w:ascii="Times New Roman" w:hAnsi="Times New Roman" w:cs="Times New Roman"/>
          <w:sz w:val="24"/>
          <w:szCs w:val="24"/>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16C9304" w14:textId="77777777" w:rsidR="00507266" w:rsidRPr="00D81870" w:rsidRDefault="00507266" w:rsidP="00507266">
      <w:pPr>
        <w:spacing w:after="0"/>
        <w:ind w:firstLine="709"/>
        <w:jc w:val="both"/>
        <w:rPr>
          <w:rFonts w:ascii="Times New Roman" w:hAnsi="Times New Roman" w:cs="Times New Roman"/>
          <w:sz w:val="22"/>
          <w:szCs w:val="22"/>
        </w:rPr>
      </w:pPr>
    </w:p>
    <w:p w14:paraId="0D50B1D6" w14:textId="77777777" w:rsidR="00507266" w:rsidRPr="00D81870" w:rsidRDefault="00507266" w:rsidP="00507266">
      <w:pPr>
        <w:spacing w:after="0"/>
        <w:ind w:firstLine="709"/>
        <w:jc w:val="both"/>
        <w:rPr>
          <w:rFonts w:ascii="Times New Roman" w:hAnsi="Times New Roman" w:cs="Times New Roman"/>
          <w:sz w:val="22"/>
          <w:szCs w:val="22"/>
        </w:rPr>
      </w:pPr>
    </w:p>
    <w:p w14:paraId="6BC306C0" w14:textId="77777777" w:rsidR="00507266" w:rsidRPr="00D81870" w:rsidRDefault="00507266" w:rsidP="00507266">
      <w:pPr>
        <w:spacing w:after="0"/>
        <w:ind w:firstLine="709"/>
        <w:jc w:val="both"/>
        <w:rPr>
          <w:rFonts w:ascii="Times New Roman" w:hAnsi="Times New Roman" w:cs="Times New Roman"/>
          <w:sz w:val="22"/>
          <w:szCs w:val="22"/>
        </w:rPr>
      </w:pPr>
    </w:p>
    <w:p w14:paraId="33E6F3CE" w14:textId="77777777" w:rsidR="00507266" w:rsidRDefault="00507266" w:rsidP="00507266">
      <w:pPr>
        <w:spacing w:after="0"/>
        <w:ind w:firstLine="709"/>
        <w:jc w:val="both"/>
        <w:rPr>
          <w:rFonts w:ascii="Times New Roman" w:hAnsi="Times New Roman" w:cs="Times New Roman"/>
          <w:sz w:val="22"/>
          <w:szCs w:val="22"/>
        </w:rPr>
      </w:pPr>
    </w:p>
    <w:p w14:paraId="3E23E9A5" w14:textId="77777777" w:rsidR="005457D2" w:rsidRPr="00D81870" w:rsidRDefault="005457D2" w:rsidP="00507266">
      <w:pPr>
        <w:spacing w:after="0"/>
        <w:ind w:firstLine="709"/>
        <w:jc w:val="both"/>
        <w:rPr>
          <w:rFonts w:ascii="Times New Roman" w:hAnsi="Times New Roman" w:cs="Times New Roman"/>
          <w:sz w:val="22"/>
          <w:szCs w:val="22"/>
        </w:rPr>
      </w:pPr>
    </w:p>
    <w:p w14:paraId="02C7478C" w14:textId="77777777" w:rsidR="00507266" w:rsidRPr="00D81870" w:rsidRDefault="00507266" w:rsidP="00507266">
      <w:pPr>
        <w:spacing w:after="0"/>
        <w:ind w:firstLine="709"/>
        <w:jc w:val="both"/>
        <w:rPr>
          <w:rFonts w:ascii="Times New Roman" w:hAnsi="Times New Roman" w:cs="Times New Roman"/>
          <w:sz w:val="22"/>
          <w:szCs w:val="22"/>
        </w:rPr>
      </w:pPr>
    </w:p>
    <w:sdt>
      <w:sdtPr>
        <w:rPr>
          <w:rFonts w:ascii="Times New Roman" w:eastAsia="Times New Roman" w:hAnsi="Times New Roman" w:cs="Times New Roman"/>
          <w:b/>
          <w:bCs/>
          <w:i/>
          <w:iCs/>
          <w:sz w:val="24"/>
          <w:szCs w:val="24"/>
        </w:rPr>
        <w:alias w:val="Pirkimo pavadinimas"/>
        <w:tag w:val="Pirkimo pavadinimas"/>
        <w:id w:val="1892461785"/>
        <w:placeholder>
          <w:docPart w:val="3639AAD1882B4FCF83DE55D2066933D6"/>
        </w:placeholder>
      </w:sdtPr>
      <w:sdtContent>
        <w:p w14:paraId="67489228" w14:textId="465D4F5E" w:rsidR="00991201" w:rsidRPr="00907646" w:rsidRDefault="00991201" w:rsidP="00385A48">
          <w:pPr>
            <w:tabs>
              <w:tab w:val="left" w:pos="8137"/>
            </w:tabs>
            <w:spacing w:before="60" w:after="60" w:line="240" w:lineRule="auto"/>
            <w:jc w:val="center"/>
            <w:rPr>
              <w:rFonts w:ascii="Times New Roman" w:eastAsia="Times New Roman" w:hAnsi="Times New Roman" w:cs="Times New Roman"/>
              <w:b/>
              <w:bCs/>
              <w:sz w:val="24"/>
              <w:szCs w:val="24"/>
            </w:rPr>
          </w:pPr>
          <w:r w:rsidRPr="00907646">
            <w:rPr>
              <w:rFonts w:ascii="Times New Roman" w:eastAsia="Times New Roman" w:hAnsi="Times New Roman" w:cs="Times New Roman"/>
              <w:b/>
              <w:bCs/>
              <w:sz w:val="24"/>
              <w:szCs w:val="24"/>
            </w:rPr>
            <w:t>PU-14876/26, [ITP26] Sniego valymo peiliai N3 klasės automobiliams</w:t>
          </w:r>
        </w:p>
        <w:p w14:paraId="3EFF6674" w14:textId="155E8CB4" w:rsidR="00507266" w:rsidRPr="00991201" w:rsidRDefault="00000000" w:rsidP="00507266">
          <w:pPr>
            <w:tabs>
              <w:tab w:val="left" w:pos="8137"/>
            </w:tabs>
            <w:spacing w:before="60" w:after="60" w:line="240" w:lineRule="auto"/>
            <w:jc w:val="center"/>
            <w:rPr>
              <w:rFonts w:ascii="Times New Roman" w:eastAsia="Times New Roman" w:hAnsi="Times New Roman" w:cs="Times New Roman"/>
              <w:b/>
              <w:bCs/>
              <w:i/>
              <w:iCs/>
              <w:sz w:val="24"/>
              <w:szCs w:val="24"/>
            </w:rPr>
          </w:pPr>
        </w:p>
      </w:sdtContent>
    </w:sdt>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4678"/>
        <w:gridCol w:w="2268"/>
      </w:tblGrid>
      <w:tr w:rsidR="00507266" w:rsidRPr="00D81870" w14:paraId="4CE54CA8" w14:textId="77777777" w:rsidTr="001F37C8">
        <w:tc>
          <w:tcPr>
            <w:tcW w:w="846" w:type="dxa"/>
            <w:tcBorders>
              <w:top w:val="single" w:sz="4" w:space="0" w:color="auto"/>
              <w:left w:val="single" w:sz="4" w:space="0" w:color="auto"/>
              <w:bottom w:val="single" w:sz="4" w:space="0" w:color="auto"/>
              <w:right w:val="single" w:sz="4" w:space="0" w:color="auto"/>
            </w:tcBorders>
            <w:vAlign w:val="center"/>
            <w:hideMark/>
          </w:tcPr>
          <w:p w14:paraId="670A55F7" w14:textId="77777777" w:rsidR="00507266" w:rsidRPr="00D81870" w:rsidRDefault="00507266" w:rsidP="008D71F8">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Eil. Nr.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90DF2B" w14:textId="77777777" w:rsidR="00507266" w:rsidRPr="00D81870" w:rsidRDefault="00507266" w:rsidP="008D71F8">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Charakteristikų pavadinimas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ACE2074" w14:textId="77777777" w:rsidR="00507266" w:rsidRPr="00D81870" w:rsidRDefault="00507266" w:rsidP="008D71F8">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 xml:space="preserve"> Pirkėjo reikalaujamos charakteristikos</w:t>
            </w:r>
          </w:p>
        </w:tc>
        <w:tc>
          <w:tcPr>
            <w:tcW w:w="2268" w:type="dxa"/>
            <w:tcBorders>
              <w:top w:val="single" w:sz="4" w:space="0" w:color="auto"/>
              <w:left w:val="nil"/>
              <w:bottom w:val="single" w:sz="4" w:space="0" w:color="auto"/>
              <w:right w:val="single" w:sz="4" w:space="0" w:color="000000"/>
            </w:tcBorders>
            <w:vAlign w:val="center"/>
          </w:tcPr>
          <w:p w14:paraId="30BFE5F2" w14:textId="77777777" w:rsidR="00507266" w:rsidRPr="00D81870" w:rsidRDefault="00507266" w:rsidP="008D71F8">
            <w:pPr>
              <w:spacing w:after="0" w:line="240" w:lineRule="auto"/>
              <w:jc w:val="center"/>
              <w:rPr>
                <w:rFonts w:ascii="Times New Roman" w:eastAsia="Times New Roman" w:hAnsi="Times New Roman" w:cs="Times New Roman"/>
                <w:sz w:val="20"/>
                <w:szCs w:val="20"/>
                <w:lang w:eastAsia="en-US"/>
              </w:rPr>
            </w:pPr>
            <w:r w:rsidRPr="00D81870">
              <w:rPr>
                <w:rFonts w:ascii="Times New Roman" w:eastAsia="Times New Roman" w:hAnsi="Times New Roman" w:cs="Times New Roman"/>
                <w:sz w:val="20"/>
                <w:szCs w:val="20"/>
                <w:lang w:eastAsia="en-US"/>
              </w:rPr>
              <w:t xml:space="preserve">Tiekėjas privalo patvirtinti atitikimą techniniam reikalavimui nurodydamas: </w:t>
            </w:r>
            <w:r w:rsidRPr="00D81870">
              <w:rPr>
                <w:rFonts w:ascii="Times New Roman" w:eastAsia="Times New Roman" w:hAnsi="Times New Roman" w:cs="Times New Roman"/>
                <w:b/>
                <w:bCs/>
                <w:sz w:val="20"/>
                <w:szCs w:val="20"/>
                <w:lang w:eastAsia="en-US"/>
              </w:rPr>
              <w:t>taip/ne</w:t>
            </w:r>
            <w:r w:rsidRPr="00D81870">
              <w:rPr>
                <w:rFonts w:ascii="Times New Roman" w:eastAsia="Times New Roman" w:hAnsi="Times New Roman" w:cs="Times New Roman"/>
                <w:sz w:val="20"/>
                <w:szCs w:val="20"/>
                <w:lang w:eastAsia="en-US"/>
              </w:rPr>
              <w:t xml:space="preserve"> o, kur to reikalaujama, įrašyti tikslią siūlomos Prekės reikšmę,</w:t>
            </w:r>
            <w:r w:rsidRPr="00D81870">
              <w:rPr>
                <w:rFonts w:ascii="Times New Roman" w:eastAsia="Calibri" w:hAnsi="Times New Roman" w:cs="Times New Roman"/>
                <w:sz w:val="20"/>
                <w:szCs w:val="20"/>
                <w:lang w:eastAsia="en-US"/>
              </w:rPr>
              <w:t xml:space="preserve"> įrodančio, dokumento pavadinimą ir/arba nuorodą į šaltinį, patvirtinantį siūlomus parametrus.</w:t>
            </w:r>
          </w:p>
        </w:tc>
      </w:tr>
      <w:tr w:rsidR="00507266" w:rsidRPr="00D81870" w14:paraId="784F4A78"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13BA9769" w14:textId="1E60CAEC" w:rsidR="00507266" w:rsidRPr="00D81870" w:rsidRDefault="00507266" w:rsidP="008D71F8">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 xml:space="preserve">1. BENDRI REIKALAVIMAI </w:t>
            </w:r>
            <w:r w:rsidR="006844E3">
              <w:rPr>
                <w:rFonts w:ascii="Times New Roman" w:eastAsia="Times New Roman" w:hAnsi="Times New Roman" w:cs="Times New Roman"/>
                <w:b/>
                <w:sz w:val="22"/>
                <w:szCs w:val="22"/>
                <w:lang w:eastAsia="en-US"/>
              </w:rPr>
              <w:t>SNIEGO VALYMO PEILIAMS (VISIEMS PIRKIMO OBJEKTAMS)</w:t>
            </w:r>
          </w:p>
        </w:tc>
      </w:tr>
      <w:tr w:rsidR="00507266" w:rsidRPr="00D81870" w14:paraId="006EEEB3" w14:textId="77777777" w:rsidTr="001F37C8">
        <w:tc>
          <w:tcPr>
            <w:tcW w:w="846" w:type="dxa"/>
            <w:tcBorders>
              <w:top w:val="single" w:sz="4" w:space="0" w:color="auto"/>
              <w:left w:val="single" w:sz="4" w:space="0" w:color="auto"/>
              <w:bottom w:val="single" w:sz="4" w:space="0" w:color="auto"/>
              <w:right w:val="single" w:sz="4" w:space="0" w:color="auto"/>
            </w:tcBorders>
            <w:vAlign w:val="center"/>
            <w:hideMark/>
          </w:tcPr>
          <w:p w14:paraId="14E8C7B2" w14:textId="273C6A4C"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41B2EF"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Paskirtis.</w:t>
            </w:r>
          </w:p>
        </w:tc>
        <w:tc>
          <w:tcPr>
            <w:tcW w:w="4678" w:type="dxa"/>
            <w:tcBorders>
              <w:top w:val="single" w:sz="4" w:space="0" w:color="auto"/>
              <w:left w:val="single" w:sz="4" w:space="0" w:color="auto"/>
              <w:bottom w:val="single" w:sz="4" w:space="0" w:color="auto"/>
              <w:right w:val="single" w:sz="4" w:space="0" w:color="auto"/>
            </w:tcBorders>
            <w:vAlign w:val="center"/>
          </w:tcPr>
          <w:p w14:paraId="0EF96D57" w14:textId="77777777" w:rsidR="007C02F4" w:rsidRDefault="007C02F4" w:rsidP="00CD77E8">
            <w:pPr>
              <w:spacing w:after="0" w:line="240" w:lineRule="auto"/>
              <w:jc w:val="both"/>
              <w:rPr>
                <w:rFonts w:ascii="Times New Roman" w:eastAsia="Times New Roman" w:hAnsi="Times New Roman" w:cs="Times New Roman"/>
                <w:sz w:val="22"/>
                <w:szCs w:val="22"/>
                <w:lang w:eastAsia="en-US"/>
              </w:rPr>
            </w:pPr>
          </w:p>
          <w:p w14:paraId="22B40234" w14:textId="603FE9CE" w:rsidR="00CD77E8" w:rsidRPr="00CD77E8" w:rsidRDefault="00CD77E8" w:rsidP="00CD77E8">
            <w:pPr>
              <w:spacing w:after="0" w:line="240" w:lineRule="auto"/>
              <w:jc w:val="both"/>
              <w:rPr>
                <w:rFonts w:ascii="Times New Roman" w:eastAsia="Times New Roman" w:hAnsi="Times New Roman" w:cs="Times New Roman"/>
                <w:sz w:val="22"/>
                <w:szCs w:val="22"/>
                <w:lang w:eastAsia="en-US"/>
              </w:rPr>
            </w:pPr>
            <w:r w:rsidRPr="00CD77E8">
              <w:rPr>
                <w:rFonts w:ascii="Times New Roman" w:eastAsia="Times New Roman" w:hAnsi="Times New Roman" w:cs="Times New Roman"/>
                <w:sz w:val="22"/>
                <w:szCs w:val="22"/>
                <w:lang w:eastAsia="en-US"/>
              </w:rPr>
              <w:t xml:space="preserve">Sniego </w:t>
            </w:r>
            <w:r w:rsidR="008C14E8">
              <w:rPr>
                <w:rFonts w:ascii="Times New Roman" w:eastAsia="Times New Roman" w:hAnsi="Times New Roman" w:cs="Times New Roman"/>
                <w:sz w:val="22"/>
                <w:szCs w:val="22"/>
                <w:lang w:eastAsia="en-US"/>
              </w:rPr>
              <w:t>valymo peiliai</w:t>
            </w:r>
            <w:r w:rsidRPr="00CD77E8">
              <w:rPr>
                <w:rFonts w:ascii="Times New Roman" w:eastAsia="Times New Roman" w:hAnsi="Times New Roman" w:cs="Times New Roman"/>
                <w:sz w:val="22"/>
                <w:szCs w:val="22"/>
                <w:lang w:eastAsia="en-US"/>
              </w:rPr>
              <w:t xml:space="preserve"> skirti efektyviam sniego šalinimui nuo kelių ir kitų kietų dangų, užtikrinant sniego </w:t>
            </w:r>
            <w:r>
              <w:rPr>
                <w:rFonts w:ascii="Times New Roman" w:eastAsia="Times New Roman" w:hAnsi="Times New Roman" w:cs="Times New Roman"/>
                <w:sz w:val="22"/>
                <w:szCs w:val="22"/>
                <w:lang w:eastAsia="en-US"/>
              </w:rPr>
              <w:t>valymą</w:t>
            </w:r>
            <w:r w:rsidRPr="00CD77E8">
              <w:rPr>
                <w:rFonts w:ascii="Times New Roman" w:eastAsia="Times New Roman" w:hAnsi="Times New Roman" w:cs="Times New Roman"/>
                <w:sz w:val="22"/>
                <w:szCs w:val="22"/>
                <w:lang w:eastAsia="en-US"/>
              </w:rPr>
              <w:t xml:space="preserve"> nuo važiuojamosios dalies ir kelkraščio, sudarant sąlygas efektyviai pašalinti šviežią, suplūktą ar pažliugusį sniegą, nepažeidžiant kelio dangos.</w:t>
            </w:r>
          </w:p>
          <w:p w14:paraId="7E5745DA" w14:textId="77777777" w:rsidR="00507266" w:rsidRDefault="00CE5EA5" w:rsidP="008D71F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Sniego </w:t>
            </w:r>
            <w:r w:rsidR="008C14E8">
              <w:rPr>
                <w:rFonts w:ascii="Times New Roman" w:eastAsia="Times New Roman" w:hAnsi="Times New Roman" w:cs="Times New Roman"/>
                <w:sz w:val="22"/>
                <w:szCs w:val="22"/>
                <w:lang w:eastAsia="en-US"/>
              </w:rPr>
              <w:t>valymo peiliai</w:t>
            </w:r>
            <w:r w:rsidR="00CD77E8" w:rsidRPr="00CD77E8">
              <w:rPr>
                <w:rFonts w:ascii="Times New Roman" w:eastAsia="Times New Roman" w:hAnsi="Times New Roman" w:cs="Times New Roman"/>
                <w:sz w:val="22"/>
                <w:szCs w:val="22"/>
                <w:lang w:eastAsia="en-US"/>
              </w:rPr>
              <w:t xml:space="preserve"> turi būti pritaikyti darbui eksploatacinėmis sąlygomis, kai valymas atliekamas N3 klasės automobiliui judant </w:t>
            </w:r>
            <w:r w:rsidR="00CD77E8">
              <w:rPr>
                <w:rFonts w:ascii="Times New Roman" w:eastAsia="Times New Roman" w:hAnsi="Times New Roman" w:cs="Times New Roman"/>
                <w:sz w:val="22"/>
                <w:szCs w:val="22"/>
                <w:lang w:eastAsia="en-US"/>
              </w:rPr>
              <w:t xml:space="preserve">iki </w:t>
            </w:r>
            <w:r w:rsidR="00DA3E29">
              <w:rPr>
                <w:rFonts w:ascii="Times New Roman" w:eastAsia="Times New Roman" w:hAnsi="Times New Roman" w:cs="Times New Roman"/>
                <w:sz w:val="22"/>
                <w:szCs w:val="22"/>
                <w:lang w:eastAsia="en-US"/>
              </w:rPr>
              <w:t xml:space="preserve">ne mažiau kaip </w:t>
            </w:r>
            <w:r w:rsidR="009824A4">
              <w:rPr>
                <w:rFonts w:ascii="Times New Roman" w:eastAsia="Times New Roman" w:hAnsi="Times New Roman" w:cs="Times New Roman"/>
                <w:sz w:val="22"/>
                <w:szCs w:val="22"/>
                <w:lang w:eastAsia="en-US"/>
              </w:rPr>
              <w:t>70</w:t>
            </w:r>
            <w:r w:rsidR="00CD77E8" w:rsidRPr="00CD77E8">
              <w:rPr>
                <w:rFonts w:ascii="Times New Roman" w:eastAsia="Times New Roman" w:hAnsi="Times New Roman" w:cs="Times New Roman"/>
                <w:sz w:val="22"/>
                <w:szCs w:val="22"/>
                <w:lang w:eastAsia="en-US"/>
              </w:rPr>
              <w:t xml:space="preserve"> km/h greičiu, išlaikant stabilų darbą, valymo kokybę, patikimą bei saugų eksploatavimą ir užtikrinant eismo saugą.</w:t>
            </w:r>
          </w:p>
          <w:p w14:paraId="3E3484C5" w14:textId="0E9AE0B5" w:rsidR="007C02F4" w:rsidRPr="00D81870" w:rsidRDefault="007C02F4" w:rsidP="008D71F8">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FD64863" w14:textId="77777777" w:rsidR="00507266" w:rsidRDefault="00507266" w:rsidP="008D71F8">
            <w:pPr>
              <w:spacing w:after="0" w:line="240" w:lineRule="auto"/>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AA40176" w14:textId="77777777" w:rsidR="00B95FA8" w:rsidRDefault="00B95FA8" w:rsidP="008D71F8">
            <w:pPr>
              <w:spacing w:after="0" w:line="240" w:lineRule="auto"/>
              <w:rPr>
                <w:rFonts w:ascii="Times New Roman" w:eastAsia="Times New Roman" w:hAnsi="Times New Roman" w:cs="Times New Roman"/>
                <w:i/>
                <w:iCs/>
                <w:sz w:val="22"/>
                <w:szCs w:val="22"/>
                <w:highlight w:val="lightGray"/>
                <w:lang w:eastAsia="en-US"/>
              </w:rPr>
            </w:pPr>
          </w:p>
          <w:p w14:paraId="60D903AD" w14:textId="77777777" w:rsidR="00507266" w:rsidRPr="00D81870" w:rsidRDefault="00507266" w:rsidP="003C12E9">
            <w:pPr>
              <w:spacing w:after="0" w:line="240" w:lineRule="auto"/>
              <w:rPr>
                <w:rFonts w:ascii="Times New Roman" w:eastAsia="Times New Roman" w:hAnsi="Times New Roman" w:cs="Times New Roman"/>
                <w:sz w:val="22"/>
                <w:szCs w:val="22"/>
                <w:lang w:eastAsia="en-US"/>
              </w:rPr>
            </w:pPr>
          </w:p>
        </w:tc>
      </w:tr>
      <w:tr w:rsidR="00507266" w:rsidRPr="00D81870" w14:paraId="53380084" w14:textId="77777777" w:rsidTr="001F37C8">
        <w:tc>
          <w:tcPr>
            <w:tcW w:w="846" w:type="dxa"/>
            <w:tcBorders>
              <w:top w:val="single" w:sz="4" w:space="0" w:color="auto"/>
              <w:left w:val="single" w:sz="4" w:space="0" w:color="auto"/>
              <w:bottom w:val="single" w:sz="4" w:space="0" w:color="auto"/>
              <w:right w:val="single" w:sz="4" w:space="0" w:color="auto"/>
            </w:tcBorders>
            <w:vAlign w:val="center"/>
            <w:hideMark/>
          </w:tcPr>
          <w:p w14:paraId="3AC7FD41" w14:textId="0BA07F32"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4B713F"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Pagaminimo metai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64E82F" w14:textId="77777777" w:rsidR="007C02F4" w:rsidRDefault="007C02F4" w:rsidP="008D71F8">
            <w:pPr>
              <w:spacing w:after="0" w:line="240" w:lineRule="auto"/>
              <w:jc w:val="both"/>
              <w:rPr>
                <w:rFonts w:ascii="Times New Roman" w:eastAsia="Times New Roman" w:hAnsi="Times New Roman" w:cs="Times New Roman"/>
                <w:sz w:val="22"/>
                <w:szCs w:val="22"/>
                <w:lang w:eastAsia="en-US"/>
              </w:rPr>
            </w:pPr>
          </w:p>
          <w:p w14:paraId="5C0A3821" w14:textId="0F18398F" w:rsidR="00507266" w:rsidRDefault="00A5079C" w:rsidP="008D71F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w:t>
            </w:r>
            <w:r w:rsidR="00507266" w:rsidRPr="00D81870">
              <w:rPr>
                <w:rFonts w:ascii="Times New Roman" w:eastAsia="Times New Roman" w:hAnsi="Times New Roman" w:cs="Times New Roman"/>
                <w:sz w:val="22"/>
                <w:szCs w:val="22"/>
                <w:lang w:eastAsia="en-US"/>
              </w:rPr>
              <w:t xml:space="preserve"> </w:t>
            </w:r>
            <w:r w:rsidR="000B0A48">
              <w:rPr>
                <w:rFonts w:ascii="Times New Roman" w:eastAsia="Times New Roman" w:hAnsi="Times New Roman" w:cs="Times New Roman"/>
                <w:sz w:val="22"/>
                <w:szCs w:val="22"/>
                <w:lang w:eastAsia="en-US"/>
              </w:rPr>
              <w:t>valymo peiliai</w:t>
            </w:r>
            <w:r w:rsidR="00507266" w:rsidRPr="00D81870">
              <w:rPr>
                <w:rFonts w:ascii="Times New Roman" w:eastAsia="Times New Roman" w:hAnsi="Times New Roman" w:cs="Times New Roman"/>
                <w:sz w:val="22"/>
                <w:szCs w:val="22"/>
                <w:lang w:eastAsia="en-US"/>
              </w:rPr>
              <w:t xml:space="preserve"> turi būti nauji, iki perdavimo dienos neeksploatuoti</w:t>
            </w:r>
            <w:r w:rsidR="000442A8">
              <w:rPr>
                <w:rFonts w:ascii="Times New Roman" w:eastAsia="Times New Roman" w:hAnsi="Times New Roman" w:cs="Times New Roman"/>
                <w:sz w:val="22"/>
                <w:szCs w:val="22"/>
                <w:lang w:eastAsia="en-US"/>
              </w:rPr>
              <w:t>, ne senesni kaip 2026 m. gamybos.</w:t>
            </w:r>
          </w:p>
          <w:p w14:paraId="31D2698B" w14:textId="77777777" w:rsidR="007C02F4" w:rsidRDefault="007C02F4" w:rsidP="008D71F8">
            <w:pPr>
              <w:spacing w:after="0" w:line="240" w:lineRule="auto"/>
              <w:jc w:val="both"/>
              <w:rPr>
                <w:rFonts w:ascii="Times New Roman" w:eastAsia="Times New Roman" w:hAnsi="Times New Roman" w:cs="Times New Roman"/>
                <w:sz w:val="22"/>
                <w:szCs w:val="22"/>
                <w:lang w:eastAsia="en-US"/>
              </w:rPr>
            </w:pPr>
          </w:p>
          <w:p w14:paraId="5A443987" w14:textId="4E9B0D8D" w:rsidR="007C02F4" w:rsidRPr="00D81870" w:rsidRDefault="007C02F4" w:rsidP="008D71F8">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5FE05D" w14:textId="77777777" w:rsidR="00507266" w:rsidRPr="00D81870" w:rsidRDefault="00507266" w:rsidP="008D71F8">
            <w:pPr>
              <w:spacing w:after="0" w:line="240" w:lineRule="auto"/>
              <w:rPr>
                <w:rFonts w:ascii="Times New Roman" w:eastAsia="Times New Roman" w:hAnsi="Times New Roman" w:cs="Times New Roman"/>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85E517D" w14:textId="77777777" w:rsidR="00313022" w:rsidRDefault="00507266" w:rsidP="008D71F8">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i/>
                <w:iCs/>
                <w:sz w:val="22"/>
                <w:szCs w:val="22"/>
                <w:lang w:eastAsia="en-US"/>
              </w:rPr>
              <w:t>Pagaminimo metai</w:t>
            </w:r>
            <w:r w:rsidRPr="00D81870">
              <w:rPr>
                <w:rFonts w:ascii="Times New Roman" w:eastAsia="Times New Roman" w:hAnsi="Times New Roman" w:cs="Times New Roman"/>
                <w:i/>
                <w:iCs/>
                <w:sz w:val="22"/>
                <w:szCs w:val="22"/>
                <w:lang w:eastAsia="en-US"/>
              </w:rPr>
              <w:t xml:space="preserve">- </w:t>
            </w:r>
          </w:p>
          <w:p w14:paraId="272F0DFA" w14:textId="295C6368"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highlight w:val="lightGray"/>
                <w:lang w:eastAsia="en-US"/>
              </w:rPr>
              <w:t>(įrašyti)</w:t>
            </w:r>
            <w:r w:rsidRPr="00D81870">
              <w:rPr>
                <w:rFonts w:ascii="Times New Roman" w:eastAsia="Times New Roman" w:hAnsi="Times New Roman" w:cs="Times New Roman"/>
                <w:sz w:val="22"/>
                <w:szCs w:val="22"/>
                <w:highlight w:val="lightGray"/>
                <w:lang w:eastAsia="en-US"/>
              </w:rPr>
              <w:t>___</w:t>
            </w:r>
            <w:r w:rsidRPr="00D81870">
              <w:rPr>
                <w:rFonts w:ascii="Times New Roman" w:eastAsia="Times New Roman" w:hAnsi="Times New Roman" w:cs="Times New Roman"/>
                <w:sz w:val="22"/>
                <w:szCs w:val="22"/>
                <w:lang w:eastAsia="en-US"/>
              </w:rPr>
              <w:t>.</w:t>
            </w:r>
          </w:p>
        </w:tc>
      </w:tr>
      <w:tr w:rsidR="00AA52BE" w:rsidRPr="00D81870" w14:paraId="4609CE8E" w14:textId="77777777" w:rsidTr="001F37C8">
        <w:tc>
          <w:tcPr>
            <w:tcW w:w="846" w:type="dxa"/>
            <w:tcBorders>
              <w:top w:val="single" w:sz="4" w:space="0" w:color="auto"/>
              <w:left w:val="single" w:sz="4" w:space="0" w:color="auto"/>
              <w:bottom w:val="single" w:sz="4" w:space="0" w:color="auto"/>
              <w:right w:val="single" w:sz="4" w:space="0" w:color="auto"/>
            </w:tcBorders>
            <w:vAlign w:val="center"/>
            <w:hideMark/>
          </w:tcPr>
          <w:p w14:paraId="2678B9D9" w14:textId="605A84AB"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1.3</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007E70E9" w14:textId="776C13E6"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peilių</w:t>
            </w:r>
            <w:r w:rsidRPr="00D81870">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dažymo procesas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2F49B23" w14:textId="77777777" w:rsidR="007C02F4" w:rsidRDefault="007C02F4" w:rsidP="00AA52BE">
            <w:pPr>
              <w:spacing w:after="0" w:line="240" w:lineRule="auto"/>
              <w:jc w:val="both"/>
              <w:rPr>
                <w:rFonts w:ascii="Times New Roman" w:eastAsia="Times New Roman" w:hAnsi="Times New Roman" w:cs="Times New Roman"/>
                <w:sz w:val="22"/>
                <w:szCs w:val="22"/>
                <w:lang w:eastAsia="en-US"/>
              </w:rPr>
            </w:pPr>
          </w:p>
          <w:p w14:paraId="0DBE3B2B" w14:textId="7027D3C8"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Metalinių paviršių dažymo procesas turi būti vykdomas laikantis </w:t>
            </w:r>
            <w:r w:rsidRPr="00AB3574">
              <w:rPr>
                <w:rFonts w:ascii="Times New Roman" w:eastAsia="Times New Roman" w:hAnsi="Times New Roman" w:cs="Times New Roman"/>
                <w:sz w:val="22"/>
                <w:szCs w:val="22"/>
                <w:lang w:eastAsia="en-US"/>
              </w:rPr>
              <w:t>EN ISO 12944 C</w:t>
            </w:r>
            <w:r>
              <w:rPr>
                <w:rFonts w:ascii="Times New Roman" w:eastAsia="Times New Roman" w:hAnsi="Times New Roman" w:cs="Times New Roman"/>
                <w:sz w:val="22"/>
                <w:szCs w:val="22"/>
                <w:lang w:eastAsia="en-US"/>
              </w:rPr>
              <w:t>3M arba analogiško</w:t>
            </w:r>
            <w:r w:rsidRPr="00D81870">
              <w:rPr>
                <w:rFonts w:ascii="Times New Roman" w:eastAsia="Times New Roman" w:hAnsi="Times New Roman" w:cs="Times New Roman"/>
                <w:sz w:val="22"/>
                <w:szCs w:val="22"/>
                <w:lang w:eastAsia="en-US"/>
              </w:rPr>
              <w:t xml:space="preserve"> standarto reikalavimų. </w:t>
            </w:r>
            <w:r w:rsidR="00145B14">
              <w:rPr>
                <w:rFonts w:ascii="Times New Roman" w:eastAsia="Times New Roman" w:hAnsi="Times New Roman" w:cs="Times New Roman"/>
                <w:sz w:val="22"/>
                <w:szCs w:val="22"/>
                <w:lang w:eastAsia="en-US"/>
              </w:rPr>
              <w:t xml:space="preserve">Sniego valymo peilių spalva - </w:t>
            </w:r>
            <w:r w:rsidRPr="00D81870">
              <w:rPr>
                <w:rFonts w:ascii="Times New Roman" w:eastAsia="Times New Roman" w:hAnsi="Times New Roman" w:cs="Times New Roman"/>
                <w:sz w:val="22"/>
                <w:szCs w:val="22"/>
                <w:lang w:eastAsia="en-US"/>
              </w:rPr>
              <w:t xml:space="preserve">Oranžinė (RAL </w:t>
            </w:r>
            <w:r>
              <w:rPr>
                <w:rFonts w:ascii="Times New Roman" w:eastAsia="Times New Roman" w:hAnsi="Times New Roman" w:cs="Times New Roman"/>
                <w:sz w:val="22"/>
                <w:szCs w:val="22"/>
                <w:lang w:eastAsia="en-US"/>
              </w:rPr>
              <w:t>2011</w:t>
            </w:r>
            <w:r w:rsidRPr="00D81870">
              <w:rPr>
                <w:rFonts w:ascii="Times New Roman" w:eastAsia="Times New Roman" w:hAnsi="Times New Roman" w:cs="Times New Roman"/>
                <w:sz w:val="22"/>
                <w:szCs w:val="22"/>
                <w:lang w:eastAsia="en-US"/>
              </w:rPr>
              <w:t xml:space="preserve">), pilka (Pantone 7544C) arba gamintojo numatyta bazinė (reprezentatyvioji) konkrečios technikos grupės spalva. </w:t>
            </w:r>
          </w:p>
          <w:p w14:paraId="6FBB6D7E" w14:textId="77777777" w:rsidR="00AA52BE"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Cinkuoti metaliniai paviršiai, iš nerūdijančio plieno, aliuminio arba iš kitos korozijai atsparios medžiagos pagaminti elementai ir mazgai  gali būti nedažyti, jei tai nėra technologiškai būtina,</w:t>
            </w:r>
            <w:r>
              <w:rPr>
                <w:rFonts w:ascii="Times New Roman" w:eastAsia="Times New Roman" w:hAnsi="Times New Roman" w:cs="Times New Roman"/>
                <w:sz w:val="22"/>
                <w:szCs w:val="22"/>
                <w:lang w:eastAsia="en-US"/>
              </w:rPr>
              <w:t xml:space="preserve"> </w:t>
            </w:r>
            <w:r w:rsidRPr="005121F4">
              <w:rPr>
                <w:rFonts w:ascii="Times New Roman" w:eastAsia="Times New Roman" w:hAnsi="Times New Roman" w:cs="Times New Roman"/>
                <w:sz w:val="22"/>
                <w:szCs w:val="22"/>
                <w:lang w:eastAsia="en-US"/>
              </w:rPr>
              <w:t>su sąlyga, kad visos naudojamos medžiagos ir paviršiai yra tinkamai apsaugoti ir pritaikyti eksploatacijai druskingoje ir drėgnoje aplinkoje, užtikrinant ilgalaikį atsparumą korozijai,</w:t>
            </w:r>
            <w:r>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o suvirinimų  vietos tinkamai apdorotos.</w:t>
            </w:r>
          </w:p>
          <w:p w14:paraId="55F08DA7" w14:textId="1693029D" w:rsidR="007C02F4" w:rsidRPr="00D81870" w:rsidRDefault="007C02F4" w:rsidP="00AA52BE">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68287C42"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433E3BD" w14:textId="7EBB8357"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7C2C4EF" w14:textId="05B4BBDB"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143AA2B2" w14:textId="77777777" w:rsidTr="001F37C8">
        <w:tc>
          <w:tcPr>
            <w:tcW w:w="846" w:type="dxa"/>
            <w:tcBorders>
              <w:top w:val="single" w:sz="4" w:space="0" w:color="auto"/>
              <w:left w:val="single" w:sz="4" w:space="0" w:color="auto"/>
              <w:bottom w:val="single" w:sz="4" w:space="0" w:color="auto"/>
              <w:right w:val="single" w:sz="4" w:space="0" w:color="auto"/>
            </w:tcBorders>
            <w:vAlign w:val="center"/>
            <w:hideMark/>
          </w:tcPr>
          <w:p w14:paraId="0145ED3D" w14:textId="50AB8D5A"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1.4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2AAF3DB" w14:textId="77777777"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Garantija nuo kiauryminio prarūdijimo</w:t>
            </w: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7F2A5FEB" w14:textId="4A45D9F8" w:rsidR="00AA52BE" w:rsidRDefault="00AA52BE" w:rsidP="00AA52BE">
            <w:pPr>
              <w:spacing w:after="0" w:line="240" w:lineRule="auto"/>
              <w:jc w:val="both"/>
              <w:rPr>
                <w:rFonts w:ascii="Times New Roman" w:eastAsia="Times New Roman" w:hAnsi="Times New Roman" w:cs="Times New Roman"/>
                <w:sz w:val="22"/>
                <w:szCs w:val="22"/>
                <w:lang w:eastAsia="ar-SA"/>
              </w:rPr>
            </w:pPr>
            <w:r w:rsidRPr="00D81870">
              <w:rPr>
                <w:rFonts w:ascii="Times New Roman" w:eastAsia="Times New Roman" w:hAnsi="Times New Roman" w:cs="Times New Roman"/>
                <w:sz w:val="22"/>
                <w:szCs w:val="22"/>
                <w:lang w:eastAsia="ar-SA"/>
              </w:rPr>
              <w:t xml:space="preserve">Visiems be išimties komplektą sudarantiems komponentams </w:t>
            </w:r>
            <w:r>
              <w:rPr>
                <w:rFonts w:ascii="Times New Roman" w:eastAsia="Times New Roman" w:hAnsi="Times New Roman" w:cs="Times New Roman"/>
                <w:sz w:val="22"/>
                <w:szCs w:val="22"/>
                <w:lang w:eastAsia="ar-SA"/>
              </w:rPr>
              <w:t>-</w:t>
            </w:r>
            <w:r w:rsidRPr="00D81870">
              <w:rPr>
                <w:rFonts w:ascii="Times New Roman" w:eastAsia="Times New Roman" w:hAnsi="Times New Roman" w:cs="Times New Roman"/>
                <w:sz w:val="22"/>
                <w:szCs w:val="22"/>
                <w:lang w:eastAsia="ar-SA"/>
              </w:rPr>
              <w:t xml:space="preserve"> ne mažiau kaip </w:t>
            </w:r>
            <w:r>
              <w:rPr>
                <w:rFonts w:ascii="Times New Roman" w:eastAsia="Times New Roman" w:hAnsi="Times New Roman" w:cs="Times New Roman"/>
                <w:sz w:val="22"/>
                <w:szCs w:val="22"/>
                <w:lang w:eastAsia="ar-SA"/>
              </w:rPr>
              <w:t>72</w:t>
            </w:r>
            <w:r w:rsidRPr="00D81870">
              <w:rPr>
                <w:rFonts w:ascii="Times New Roman" w:eastAsia="Times New Roman" w:hAnsi="Times New Roman" w:cs="Times New Roman"/>
                <w:sz w:val="22"/>
                <w:szCs w:val="22"/>
                <w:lang w:eastAsia="ar-SA"/>
              </w:rPr>
              <w:t xml:space="preserve"> mėnesiai. </w:t>
            </w:r>
          </w:p>
          <w:p w14:paraId="235A0954" w14:textId="4783FAC3" w:rsidR="00C8408F" w:rsidRPr="00D81870" w:rsidRDefault="00C8408F" w:rsidP="00AA52BE">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024A8C4" w14:textId="77777777" w:rsidR="00AA52BE" w:rsidRPr="00D81870" w:rsidRDefault="00AA52BE" w:rsidP="00AA52BE">
            <w:pPr>
              <w:autoSpaceDN w:val="0"/>
              <w:spacing w:after="0" w:line="240" w:lineRule="auto"/>
              <w:jc w:val="both"/>
              <w:textAlignment w:val="baseline"/>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96B4B75" w14:textId="77777777" w:rsidR="00AA52BE" w:rsidRPr="00D81870" w:rsidRDefault="00AA52BE" w:rsidP="00AA52BE">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 xml:space="preserve"> mėn.</w:t>
            </w:r>
          </w:p>
        </w:tc>
      </w:tr>
      <w:tr w:rsidR="00AA52BE" w:rsidRPr="00D81870" w14:paraId="47273D0E" w14:textId="77777777" w:rsidTr="001F37C8">
        <w:tc>
          <w:tcPr>
            <w:tcW w:w="846" w:type="dxa"/>
            <w:tcBorders>
              <w:top w:val="single" w:sz="4" w:space="0" w:color="auto"/>
              <w:left w:val="single" w:sz="4" w:space="0" w:color="auto"/>
              <w:bottom w:val="single" w:sz="4" w:space="0" w:color="auto"/>
              <w:right w:val="single" w:sz="4" w:space="0" w:color="auto"/>
            </w:tcBorders>
            <w:vAlign w:val="center"/>
            <w:hideMark/>
          </w:tcPr>
          <w:p w14:paraId="28803C51" w14:textId="132B5143"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1.5</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45B2420A" w14:textId="185BBB61"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 xml:space="preserve">Teisė atlikti garantinį remontą </w:t>
            </w:r>
          </w:p>
        </w:tc>
        <w:tc>
          <w:tcPr>
            <w:tcW w:w="4678" w:type="dxa"/>
            <w:tcBorders>
              <w:top w:val="single" w:sz="4" w:space="0" w:color="000000"/>
              <w:left w:val="single" w:sz="4" w:space="0" w:color="000000"/>
              <w:bottom w:val="single" w:sz="4" w:space="0" w:color="000000"/>
              <w:right w:val="single" w:sz="4" w:space="0" w:color="auto"/>
            </w:tcBorders>
            <w:vAlign w:val="center"/>
            <w:hideMark/>
          </w:tcPr>
          <w:p w14:paraId="1E475523" w14:textId="77777777" w:rsidR="007C02F4" w:rsidRDefault="007C02F4" w:rsidP="00AA52BE">
            <w:pPr>
              <w:autoSpaceDN w:val="0"/>
              <w:spacing w:after="0" w:line="240" w:lineRule="auto"/>
              <w:jc w:val="both"/>
              <w:rPr>
                <w:rFonts w:ascii="Times New Roman" w:eastAsia="Times New Roman" w:hAnsi="Times New Roman" w:cs="Times New Roman"/>
                <w:iCs/>
                <w:sz w:val="22"/>
                <w:szCs w:val="22"/>
                <w:lang w:eastAsia="ar-SA"/>
              </w:rPr>
            </w:pPr>
          </w:p>
          <w:p w14:paraId="629C64DA" w14:textId="04647E20" w:rsidR="00AA52BE" w:rsidRPr="00D81870" w:rsidRDefault="00AA52BE" w:rsidP="00AA52BE">
            <w:pPr>
              <w:autoSpaceDN w:val="0"/>
              <w:spacing w:after="0" w:line="240" w:lineRule="auto"/>
              <w:jc w:val="both"/>
              <w:rPr>
                <w:rFonts w:ascii="Times New Roman" w:eastAsia="Times New Roman" w:hAnsi="Times New Roman" w:cs="Times New Roman"/>
                <w:iCs/>
                <w:sz w:val="22"/>
                <w:szCs w:val="22"/>
                <w:lang w:eastAsia="ar-SA"/>
              </w:rPr>
            </w:pPr>
            <w:r w:rsidRPr="00D81870">
              <w:rPr>
                <w:rFonts w:ascii="Times New Roman" w:eastAsia="Times New Roman" w:hAnsi="Times New Roman" w:cs="Times New Roman"/>
                <w:iCs/>
                <w:sz w:val="22"/>
                <w:szCs w:val="22"/>
                <w:lang w:eastAsia="ar-SA"/>
              </w:rPr>
              <w:t xml:space="preserve">Tiekėjas turi būti siūlomos prekės gamintojo (jeigu pats nėra gamintojas) oficialus atstovas, turintis teisę atlikti siūlomos prekės remontą garantiniu laikotarpiu arba būti sudaręs atitinkamų paslaugų teikimo sutartį su kitu tokią teisę turinčiu ūkio subjektu. </w:t>
            </w:r>
          </w:p>
          <w:p w14:paraId="791084E3" w14:textId="77777777" w:rsidR="00AA52BE" w:rsidRDefault="00AA52BE" w:rsidP="00AA52BE">
            <w:pPr>
              <w:autoSpaceDN w:val="0"/>
              <w:spacing w:after="0" w:line="240" w:lineRule="auto"/>
              <w:jc w:val="both"/>
              <w:rPr>
                <w:rFonts w:ascii="Times New Roman" w:eastAsia="Times New Roman" w:hAnsi="Times New Roman" w:cs="Times New Roman"/>
                <w:iCs/>
                <w:sz w:val="22"/>
                <w:szCs w:val="22"/>
                <w:lang w:eastAsia="ar-SA"/>
              </w:rPr>
            </w:pPr>
            <w:r w:rsidRPr="00D81870">
              <w:rPr>
                <w:rFonts w:ascii="Times New Roman" w:eastAsia="Times New Roman" w:hAnsi="Times New Roman" w:cs="Times New Roman"/>
                <w:b/>
                <w:iCs/>
                <w:sz w:val="22"/>
                <w:szCs w:val="22"/>
                <w:lang w:eastAsia="ar-SA"/>
              </w:rPr>
              <w:t>Kartu su pasiūlymu turi būti pateiktas</w:t>
            </w:r>
            <w:r w:rsidRPr="00D81870">
              <w:rPr>
                <w:rFonts w:ascii="Times New Roman" w:eastAsia="Times New Roman" w:hAnsi="Times New Roman" w:cs="Times New Roman"/>
                <w:iCs/>
                <w:sz w:val="22"/>
                <w:szCs w:val="22"/>
                <w:lang w:eastAsia="ar-SA"/>
              </w:rPr>
              <w:t xml:space="preserve"> </w:t>
            </w:r>
            <w:r w:rsidRPr="00D81870">
              <w:rPr>
                <w:rFonts w:ascii="Times New Roman" w:eastAsia="Times New Roman" w:hAnsi="Times New Roman" w:cs="Times New Roman"/>
                <w:b/>
                <w:bCs/>
                <w:iCs/>
                <w:sz w:val="22"/>
                <w:szCs w:val="22"/>
                <w:lang w:eastAsia="ar-SA"/>
              </w:rPr>
              <w:t>siūlomos prekės gamintojo įgaliojimas ar kitas dokumentas, patvirtinantis tiekėjo teisę atlikti remonto paslaugas garantiniu laikotarpiu arba pateikiami įrodymai apie sudarytą atitinkamų paslaugų teikimo sutartį su kitu tokią teisę turinčiu ūkio subjektu</w:t>
            </w:r>
            <w:r w:rsidRPr="00D81870">
              <w:rPr>
                <w:rFonts w:ascii="Times New Roman" w:eastAsia="Times New Roman" w:hAnsi="Times New Roman" w:cs="Times New Roman"/>
                <w:iCs/>
                <w:sz w:val="22"/>
                <w:szCs w:val="22"/>
                <w:lang w:eastAsia="ar-SA"/>
              </w:rPr>
              <w:t> arba Tiekėjas turi pateikti Prekės gamintojo išduotą įgaliojimą Pirkėjui suteikiant teisę atlikti remonto paslaugas garantiniu laikotarpiu.</w:t>
            </w:r>
          </w:p>
          <w:p w14:paraId="24D5FCA1" w14:textId="1DE0A8DE" w:rsidR="007C02F4" w:rsidRPr="00D81870" w:rsidRDefault="007C02F4" w:rsidP="00AA52BE">
            <w:pPr>
              <w:autoSpaceDN w:val="0"/>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23A137E" w14:textId="77777777" w:rsidR="00AA52BE" w:rsidRPr="00D81870" w:rsidRDefault="00AA52BE" w:rsidP="00AA52BE">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90A9C9F" w14:textId="77777777" w:rsidR="00AA52BE" w:rsidRPr="00D81870" w:rsidRDefault="00AA52BE" w:rsidP="00AA52BE">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18C9018B" w14:textId="77777777" w:rsidTr="001F37C8">
        <w:tc>
          <w:tcPr>
            <w:tcW w:w="846" w:type="dxa"/>
            <w:tcBorders>
              <w:top w:val="single" w:sz="4" w:space="0" w:color="auto"/>
              <w:left w:val="single" w:sz="4" w:space="0" w:color="auto"/>
              <w:bottom w:val="single" w:sz="4" w:space="0" w:color="auto"/>
              <w:right w:val="single" w:sz="4" w:space="0" w:color="auto"/>
            </w:tcBorders>
            <w:vAlign w:val="center"/>
            <w:hideMark/>
          </w:tcPr>
          <w:p w14:paraId="475E0BE4" w14:textId="772D4758"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1.6</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DFB0071" w14:textId="77777777" w:rsidR="00AA52BE" w:rsidRPr="00D81870" w:rsidRDefault="00AA52BE" w:rsidP="00AA52BE">
            <w:pPr>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en-US"/>
              </w:rPr>
              <w:t xml:space="preserve">Garantinio </w:t>
            </w:r>
            <w:r w:rsidRPr="00D81870">
              <w:rPr>
                <w:rFonts w:ascii="Times New Roman" w:eastAsia="Times New Roman" w:hAnsi="Times New Roman" w:cs="Times New Roman"/>
                <w:sz w:val="22"/>
                <w:szCs w:val="22"/>
                <w:lang w:eastAsia="en-US"/>
              </w:rPr>
              <w:t xml:space="preserve"> remonto terminai</w:t>
            </w:r>
          </w:p>
        </w:tc>
        <w:tc>
          <w:tcPr>
            <w:tcW w:w="4678"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3005380A" w14:textId="77777777" w:rsidR="007C02F4" w:rsidRDefault="007C02F4" w:rsidP="00AA52BE">
            <w:pPr>
              <w:autoSpaceDN w:val="0"/>
              <w:spacing w:after="0" w:line="240" w:lineRule="auto"/>
              <w:jc w:val="both"/>
              <w:rPr>
                <w:rFonts w:ascii="Times New Roman" w:eastAsia="Times New Roman" w:hAnsi="Times New Roman" w:cs="Times New Roman"/>
                <w:sz w:val="22"/>
                <w:szCs w:val="22"/>
                <w:lang w:eastAsia="en-US"/>
              </w:rPr>
            </w:pPr>
            <w:bookmarkStart w:id="5" w:name="_Hlk164796673"/>
          </w:p>
          <w:p w14:paraId="67555C9E" w14:textId="77777777" w:rsidR="00AA52BE" w:rsidRDefault="00AA52BE" w:rsidP="00AA52BE">
            <w:pPr>
              <w:autoSpaceDN w:val="0"/>
              <w:spacing w:after="0" w:line="240" w:lineRule="auto"/>
              <w:jc w:val="both"/>
              <w:rPr>
                <w:rFonts w:ascii="Times New Roman" w:eastAsia="Times New Roman" w:hAnsi="Times New Roman" w:cs="Times New Roman"/>
                <w:spacing w:val="-6"/>
                <w:sz w:val="22"/>
                <w:szCs w:val="22"/>
                <w:lang w:eastAsia="en-US"/>
              </w:rPr>
            </w:pPr>
            <w:r w:rsidRPr="00D81870">
              <w:rPr>
                <w:rFonts w:ascii="Times New Roman" w:eastAsia="Times New Roman" w:hAnsi="Times New Roman" w:cs="Times New Roman"/>
                <w:sz w:val="22"/>
                <w:szCs w:val="22"/>
                <w:lang w:eastAsia="en-US"/>
              </w:rPr>
              <w:t xml:space="preserve">Tiekėjas garantinio remonto darbus turi atlikti ne ilgiau kaip per </w:t>
            </w:r>
            <w:r w:rsidRPr="00D81870">
              <w:rPr>
                <w:rFonts w:ascii="Times New Roman" w:eastAsia="Times New Roman" w:hAnsi="Times New Roman" w:cs="Times New Roman"/>
                <w:spacing w:val="-4"/>
                <w:sz w:val="22"/>
                <w:szCs w:val="22"/>
                <w:lang w:eastAsia="en-US"/>
              </w:rPr>
              <w:t xml:space="preserve">5 darbo dienas po Pirkėjo paraiškos </w:t>
            </w:r>
            <w:r w:rsidRPr="00D81870">
              <w:rPr>
                <w:rFonts w:ascii="Times New Roman" w:eastAsia="Times New Roman" w:hAnsi="Times New Roman" w:cs="Times New Roman"/>
                <w:spacing w:val="-6"/>
                <w:sz w:val="22"/>
                <w:szCs w:val="22"/>
                <w:lang w:eastAsia="en-US"/>
              </w:rPr>
              <w:t>pateikimo rašytine forma (el. paštu) ir  telefoninio skambučio sutartyje nurodytam Pardavėjo atsakingam asmeniui</w:t>
            </w:r>
            <w:bookmarkEnd w:id="5"/>
            <w:r w:rsidR="00CB594E">
              <w:rPr>
                <w:rFonts w:ascii="Times New Roman" w:eastAsia="Times New Roman" w:hAnsi="Times New Roman" w:cs="Times New Roman"/>
                <w:spacing w:val="-6"/>
                <w:sz w:val="22"/>
                <w:szCs w:val="22"/>
                <w:lang w:eastAsia="en-US"/>
              </w:rPr>
              <w:t>,</w:t>
            </w:r>
            <w:r w:rsidRPr="00D81870">
              <w:rPr>
                <w:rFonts w:ascii="Times New Roman" w:eastAsia="Times New Roman" w:hAnsi="Times New Roman" w:cs="Times New Roman"/>
                <w:spacing w:val="-6"/>
                <w:sz w:val="22"/>
                <w:szCs w:val="22"/>
                <w:lang w:eastAsia="en-US"/>
              </w:rPr>
              <w:t xml:space="preserve"> arba </w:t>
            </w:r>
            <w:r w:rsidR="003532C0">
              <w:rPr>
                <w:rFonts w:ascii="Times New Roman" w:eastAsia="Times New Roman" w:hAnsi="Times New Roman" w:cs="Times New Roman"/>
                <w:spacing w:val="-6"/>
                <w:sz w:val="22"/>
                <w:szCs w:val="22"/>
                <w:lang w:eastAsia="en-US"/>
              </w:rPr>
              <w:t xml:space="preserve">Tiekėjas </w:t>
            </w:r>
            <w:r w:rsidRPr="00D81870">
              <w:rPr>
                <w:rFonts w:ascii="Times New Roman" w:eastAsia="Times New Roman" w:hAnsi="Times New Roman" w:cs="Times New Roman"/>
                <w:spacing w:val="-6"/>
                <w:sz w:val="22"/>
                <w:szCs w:val="22"/>
                <w:lang w:eastAsia="en-US"/>
              </w:rPr>
              <w:t>gali įgalioti Pirkėją garantinio laikotarpio metu (pateikiamas Prekės gamintojo išduotas įgaliojimas) garantinio remonto darbus atlikti kvalifikuotiems Pirkėjo darbuotojams, o darbų ir kitas susijusias sąnaudas kompensuoti pagal sutartyje numatytas sąlygas.</w:t>
            </w:r>
          </w:p>
          <w:p w14:paraId="214CEE5B" w14:textId="09C6F081" w:rsidR="007C02F4" w:rsidRPr="00D81870" w:rsidRDefault="007C02F4" w:rsidP="00AA52BE">
            <w:pPr>
              <w:autoSpaceDN w:val="0"/>
              <w:spacing w:after="0" w:line="240" w:lineRule="auto"/>
              <w:jc w:val="both"/>
              <w:rPr>
                <w:rFonts w:ascii="Times New Roman" w:eastAsia="Times New Roman" w:hAnsi="Times New Roman" w:cs="Times New Roman"/>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63144D17" w14:textId="77777777"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CDE5754" w14:textId="77777777" w:rsidR="00AA52BE" w:rsidRPr="00D81870" w:rsidRDefault="00AA52BE" w:rsidP="00AA52BE">
            <w:pPr>
              <w:spacing w:after="0" w:line="240" w:lineRule="auto"/>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7AAA3956"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7776ED0A" w14:textId="7F811519"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1.7</w:t>
            </w:r>
          </w:p>
        </w:tc>
        <w:tc>
          <w:tcPr>
            <w:tcW w:w="1984" w:type="dxa"/>
            <w:tcBorders>
              <w:top w:val="single" w:sz="4" w:space="0" w:color="000000"/>
              <w:left w:val="single" w:sz="4" w:space="0" w:color="000000"/>
              <w:bottom w:val="single" w:sz="4" w:space="0" w:color="000000"/>
              <w:right w:val="single" w:sz="4" w:space="0" w:color="000000"/>
            </w:tcBorders>
            <w:vAlign w:val="center"/>
          </w:tcPr>
          <w:p w14:paraId="28708FD8" w14:textId="2F2D2242" w:rsidR="00AA52BE" w:rsidRDefault="00AA52BE" w:rsidP="00AA52BE">
            <w:pPr>
              <w:spacing w:after="0" w:line="240" w:lineRule="auto"/>
              <w:jc w:val="both"/>
              <w:rPr>
                <w:rFonts w:ascii="Times New Roman" w:eastAsia="Times New Roman" w:hAnsi="Times New Roman" w:cs="Times New Roman"/>
                <w:sz w:val="22"/>
                <w:szCs w:val="22"/>
                <w:lang w:eastAsia="en-US"/>
              </w:rPr>
            </w:pPr>
            <w:r w:rsidRPr="00FA0FD1">
              <w:rPr>
                <w:rFonts w:ascii="Times New Roman" w:eastAsia="Times New Roman" w:hAnsi="Times New Roman" w:cs="Times New Roman"/>
                <w:sz w:val="22"/>
                <w:szCs w:val="22"/>
                <w:lang w:eastAsia="en-US"/>
              </w:rPr>
              <w:t>Atsarginės dalys garantiniu laikotarpiu</w:t>
            </w:r>
          </w:p>
        </w:tc>
        <w:tc>
          <w:tcPr>
            <w:tcW w:w="4678"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21EF140" w14:textId="77777777" w:rsidR="007C02F4" w:rsidRDefault="007C02F4" w:rsidP="00AA52BE">
            <w:pPr>
              <w:autoSpaceDN w:val="0"/>
              <w:spacing w:after="0" w:line="240" w:lineRule="auto"/>
              <w:jc w:val="both"/>
              <w:rPr>
                <w:rFonts w:ascii="Times New Roman" w:eastAsia="Times New Roman" w:hAnsi="Times New Roman" w:cs="Times New Roman"/>
                <w:sz w:val="22"/>
                <w:szCs w:val="22"/>
                <w:lang w:eastAsia="en-US"/>
              </w:rPr>
            </w:pPr>
          </w:p>
          <w:p w14:paraId="014B2B03" w14:textId="1C564828" w:rsidR="007C02F4" w:rsidRPr="00D81870" w:rsidRDefault="00AA52BE" w:rsidP="00AA52BE">
            <w:pPr>
              <w:autoSpaceDN w:val="0"/>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V</w:t>
            </w:r>
            <w:r w:rsidRPr="00E611AC">
              <w:rPr>
                <w:rFonts w:ascii="Times New Roman" w:eastAsia="Times New Roman" w:hAnsi="Times New Roman" w:cs="Times New Roman"/>
                <w:sz w:val="22"/>
                <w:szCs w:val="22"/>
                <w:lang w:eastAsia="en-US"/>
              </w:rPr>
              <w:t xml:space="preserve">isos </w:t>
            </w:r>
            <w:r>
              <w:rPr>
                <w:rFonts w:ascii="Times New Roman" w:eastAsia="Times New Roman" w:hAnsi="Times New Roman" w:cs="Times New Roman"/>
                <w:sz w:val="22"/>
                <w:szCs w:val="22"/>
                <w:lang w:eastAsia="en-US"/>
              </w:rPr>
              <w:t xml:space="preserve">reikalingos </w:t>
            </w:r>
            <w:r w:rsidRPr="00E611AC">
              <w:rPr>
                <w:rFonts w:ascii="Times New Roman" w:eastAsia="Times New Roman" w:hAnsi="Times New Roman" w:cs="Times New Roman"/>
                <w:sz w:val="22"/>
                <w:szCs w:val="22"/>
                <w:lang w:eastAsia="en-US"/>
              </w:rPr>
              <w:t xml:space="preserve">atsarginės dalys garantinio laikotarpio metu </w:t>
            </w:r>
            <w:r>
              <w:rPr>
                <w:rFonts w:ascii="Times New Roman" w:eastAsia="Times New Roman" w:hAnsi="Times New Roman" w:cs="Times New Roman"/>
                <w:sz w:val="22"/>
                <w:szCs w:val="22"/>
                <w:lang w:eastAsia="en-US"/>
              </w:rPr>
              <w:t>pateikiamos</w:t>
            </w:r>
            <w:r w:rsidRPr="00E611AC">
              <w:rPr>
                <w:rFonts w:ascii="Times New Roman" w:eastAsia="Times New Roman" w:hAnsi="Times New Roman" w:cs="Times New Roman"/>
                <w:sz w:val="22"/>
                <w:szCs w:val="22"/>
                <w:lang w:eastAsia="en-US"/>
              </w:rPr>
              <w:t xml:space="preserve"> Tiekėjo sąskaita</w:t>
            </w:r>
            <w:r w:rsidR="003565E2">
              <w:rPr>
                <w:rFonts w:ascii="Times New Roman" w:eastAsia="Times New Roman" w:hAnsi="Times New Roman" w:cs="Times New Roman"/>
                <w:sz w:val="22"/>
                <w:szCs w:val="22"/>
                <w:lang w:eastAsia="en-US"/>
              </w:rPr>
              <w:t>.</w:t>
            </w:r>
            <w:r w:rsidR="003565E2" w:rsidRPr="003565E2">
              <w:t xml:space="preserve"> </w:t>
            </w:r>
            <w:r w:rsidR="003565E2" w:rsidRPr="003565E2">
              <w:rPr>
                <w:rFonts w:ascii="Times New Roman" w:eastAsia="Times New Roman" w:hAnsi="Times New Roman" w:cs="Times New Roman"/>
                <w:sz w:val="22"/>
                <w:szCs w:val="22"/>
                <w:lang w:eastAsia="en-US"/>
              </w:rPr>
              <w:t xml:space="preserve">Ši nuostata netaikoma dalims ar gedimams, atsiradusiems dėl netinkamo </w:t>
            </w:r>
            <w:r w:rsidR="003565E2">
              <w:rPr>
                <w:rFonts w:ascii="Times New Roman" w:eastAsia="Times New Roman" w:hAnsi="Times New Roman" w:cs="Times New Roman"/>
                <w:sz w:val="22"/>
                <w:szCs w:val="22"/>
                <w:lang w:eastAsia="en-US"/>
              </w:rPr>
              <w:t xml:space="preserve">Prekės </w:t>
            </w:r>
            <w:r w:rsidR="003565E2" w:rsidRPr="003565E2">
              <w:rPr>
                <w:rFonts w:ascii="Times New Roman" w:eastAsia="Times New Roman" w:hAnsi="Times New Roman" w:cs="Times New Roman"/>
                <w:sz w:val="22"/>
                <w:szCs w:val="22"/>
                <w:lang w:eastAsia="en-US"/>
              </w:rPr>
              <w:t xml:space="preserve">naudojimo, mechaninių pažeidimų ar kitų su </w:t>
            </w:r>
            <w:r w:rsidR="003565E2">
              <w:rPr>
                <w:rFonts w:ascii="Times New Roman" w:eastAsia="Times New Roman" w:hAnsi="Times New Roman" w:cs="Times New Roman"/>
                <w:sz w:val="22"/>
                <w:szCs w:val="22"/>
                <w:lang w:eastAsia="en-US"/>
              </w:rPr>
              <w:t>Pirkėjo</w:t>
            </w:r>
            <w:r w:rsidR="003565E2" w:rsidRPr="003565E2">
              <w:rPr>
                <w:rFonts w:ascii="Times New Roman" w:eastAsia="Times New Roman" w:hAnsi="Times New Roman" w:cs="Times New Roman"/>
                <w:sz w:val="22"/>
                <w:szCs w:val="22"/>
                <w:lang w:eastAsia="en-US"/>
              </w:rPr>
              <w:t xml:space="preserve"> veiksmais susijusių priežasčių.</w:t>
            </w:r>
          </w:p>
        </w:tc>
        <w:tc>
          <w:tcPr>
            <w:tcW w:w="2268" w:type="dxa"/>
            <w:tcBorders>
              <w:top w:val="single" w:sz="4" w:space="0" w:color="000000"/>
              <w:left w:val="single" w:sz="4" w:space="0" w:color="000000"/>
              <w:bottom w:val="single" w:sz="4" w:space="0" w:color="000000"/>
              <w:right w:val="single" w:sz="4" w:space="0" w:color="000000"/>
            </w:tcBorders>
            <w:vAlign w:val="center"/>
          </w:tcPr>
          <w:p w14:paraId="3BBDC7E4" w14:textId="6D8DE96D" w:rsidR="00AA52BE" w:rsidRDefault="00AA52BE" w:rsidP="00AA52BE">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tc>
      </w:tr>
      <w:tr w:rsidR="00AA52BE" w:rsidRPr="00D81870" w14:paraId="751A61F9" w14:textId="77777777" w:rsidTr="001F37C8">
        <w:trPr>
          <w:trHeight w:val="3300"/>
        </w:trPr>
        <w:tc>
          <w:tcPr>
            <w:tcW w:w="846" w:type="dxa"/>
            <w:tcBorders>
              <w:top w:val="single" w:sz="4" w:space="0" w:color="auto"/>
              <w:left w:val="single" w:sz="4" w:space="0" w:color="auto"/>
              <w:bottom w:val="single" w:sz="4" w:space="0" w:color="auto"/>
              <w:right w:val="single" w:sz="4" w:space="0" w:color="auto"/>
            </w:tcBorders>
            <w:vAlign w:val="center"/>
            <w:hideMark/>
          </w:tcPr>
          <w:p w14:paraId="3BC7C3B9" w14:textId="2B0FAADD"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val="en-GB" w:eastAsia="en-US"/>
              </w:rPr>
              <w:t>1.</w:t>
            </w:r>
            <w:r w:rsidR="00C8408F">
              <w:rPr>
                <w:rFonts w:ascii="Times New Roman" w:eastAsia="Times New Roman" w:hAnsi="Times New Roman" w:cs="Times New Roman"/>
                <w:sz w:val="22"/>
                <w:szCs w:val="22"/>
                <w:lang w:val="en-GB" w:eastAsia="en-US"/>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BA5E75" w14:textId="77777777"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proofErr w:type="spellStart"/>
            <w:r w:rsidRPr="00D81870">
              <w:rPr>
                <w:rFonts w:ascii="Times New Roman" w:eastAsia="Times New Roman" w:hAnsi="Times New Roman" w:cs="Times New Roman"/>
                <w:sz w:val="22"/>
                <w:szCs w:val="22"/>
                <w:lang w:val="en-GB" w:eastAsia="ar-SA"/>
              </w:rPr>
              <w:t>Patvirtinantis</w:t>
            </w:r>
            <w:proofErr w:type="spellEnd"/>
            <w:r w:rsidRPr="00D81870">
              <w:rPr>
                <w:rFonts w:ascii="Times New Roman" w:eastAsia="Times New Roman" w:hAnsi="Times New Roman" w:cs="Times New Roman"/>
                <w:sz w:val="22"/>
                <w:szCs w:val="22"/>
                <w:lang w:val="en-GB" w:eastAsia="ar-SA"/>
              </w:rPr>
              <w:t xml:space="preserve"> </w:t>
            </w:r>
            <w:proofErr w:type="spellStart"/>
            <w:r w:rsidRPr="00D81870">
              <w:rPr>
                <w:rFonts w:ascii="Times New Roman" w:eastAsia="Times New Roman" w:hAnsi="Times New Roman" w:cs="Times New Roman"/>
                <w:sz w:val="22"/>
                <w:szCs w:val="22"/>
                <w:lang w:val="en-GB" w:eastAsia="ar-SA"/>
              </w:rPr>
              <w:t>pažymėjimas</w:t>
            </w:r>
            <w:proofErr w:type="spellEnd"/>
          </w:p>
        </w:tc>
        <w:tc>
          <w:tcPr>
            <w:tcW w:w="4678" w:type="dxa"/>
            <w:tcBorders>
              <w:top w:val="single" w:sz="4" w:space="0" w:color="auto"/>
              <w:left w:val="single" w:sz="4" w:space="0" w:color="auto"/>
              <w:bottom w:val="single" w:sz="4" w:space="0" w:color="auto"/>
              <w:right w:val="single" w:sz="4" w:space="0" w:color="auto"/>
            </w:tcBorders>
            <w:vAlign w:val="center"/>
            <w:hideMark/>
          </w:tcPr>
          <w:p w14:paraId="679DE9B2" w14:textId="5501F1D9" w:rsidR="00AA52BE"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Teorinius, techninius mokymus išklausiusiam ir praktinius mokymus atlikusiam operatoriui/iams</w:t>
            </w:r>
            <w:r>
              <w:rPr>
                <w:rFonts w:ascii="Times New Roman" w:eastAsia="Times New Roman" w:hAnsi="Times New Roman" w:cs="Times New Roman"/>
                <w:sz w:val="22"/>
                <w:szCs w:val="22"/>
                <w:lang w:eastAsia="en-US"/>
              </w:rPr>
              <w:t xml:space="preserve"> ir techniniam personalui</w:t>
            </w:r>
            <w:r w:rsidRPr="00D81870">
              <w:rPr>
                <w:rFonts w:ascii="Times New Roman" w:eastAsia="Times New Roman" w:hAnsi="Times New Roman" w:cs="Times New Roman"/>
                <w:sz w:val="22"/>
                <w:szCs w:val="22"/>
                <w:lang w:eastAsia="en-US"/>
              </w:rPr>
              <w:t xml:space="preserve"> Tiekėjas (įskaitant ir partnerius – atskirų komplekto sudedamųjų dalių Pardavėjus) parengia pažymėjimą (sertifikatą), apibūdinantį mokymo kurso apimtis.</w:t>
            </w:r>
          </w:p>
          <w:p w14:paraId="5BC6B2C0" w14:textId="77777777" w:rsidR="00C8408F" w:rsidRPr="00D81870" w:rsidRDefault="00C8408F" w:rsidP="00AA52BE">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B78FF4" w14:textId="4E21BFF5" w:rsidR="00AA52BE" w:rsidRPr="00D81870" w:rsidRDefault="00AA52BE" w:rsidP="00AA52BE">
            <w:pPr>
              <w:spacing w:after="0" w:line="240" w:lineRule="auto"/>
              <w:rPr>
                <w:rFonts w:ascii="Times New Roman" w:eastAsia="Times New Roman" w:hAnsi="Times New Roman" w:cs="Times New Roman"/>
                <w:b/>
                <w:bCs/>
                <w:sz w:val="22"/>
                <w:szCs w:val="22"/>
                <w:highlight w:val="lightGray"/>
                <w:lang w:eastAsia="en-US"/>
              </w:rPr>
            </w:pPr>
            <w:r w:rsidRPr="00883062">
              <w:rPr>
                <w:rFonts w:ascii="Times New Roman" w:eastAsia="Times New Roman" w:hAnsi="Times New Roman" w:cs="Times New Roman"/>
                <w:b/>
                <w:bCs/>
                <w:sz w:val="22"/>
                <w:szCs w:val="22"/>
                <w:highlight w:val="lightGray"/>
                <w:lang w:val="en-GB" w:eastAsia="en-US"/>
              </w:rPr>
              <w:t>Taip/Ne</w:t>
            </w:r>
            <w:r w:rsidRPr="00D81870">
              <w:rPr>
                <w:rFonts w:ascii="Times New Roman" w:eastAsia="Times New Roman" w:hAnsi="Times New Roman" w:cs="Times New Roman"/>
                <w:sz w:val="22"/>
                <w:szCs w:val="22"/>
                <w:highlight w:val="lightGray"/>
                <w:lang w:val="en-GB" w:eastAsia="en-US"/>
              </w:rPr>
              <w:t xml:space="preserve"> </w:t>
            </w:r>
            <w:r w:rsidRPr="00883062">
              <w:rPr>
                <w:rFonts w:ascii="Times New Roman" w:eastAsia="Times New Roman" w:hAnsi="Times New Roman" w:cs="Times New Roman"/>
                <w:i/>
                <w:iCs/>
                <w:sz w:val="22"/>
                <w:szCs w:val="22"/>
                <w:highlight w:val="lightGray"/>
                <w:lang w:val="en-GB" w:eastAsia="en-US"/>
              </w:rPr>
              <w:t>(</w:t>
            </w:r>
            <w:proofErr w:type="spellStart"/>
            <w:r w:rsidRPr="00883062">
              <w:rPr>
                <w:rFonts w:ascii="Times New Roman" w:eastAsia="Times New Roman" w:hAnsi="Times New Roman" w:cs="Times New Roman"/>
                <w:i/>
                <w:iCs/>
                <w:sz w:val="22"/>
                <w:szCs w:val="22"/>
                <w:highlight w:val="lightGray"/>
                <w:lang w:val="en-GB" w:eastAsia="en-US"/>
              </w:rPr>
              <w:t>nereikalingą</w:t>
            </w:r>
            <w:proofErr w:type="spellEnd"/>
            <w:r w:rsidRPr="00883062">
              <w:rPr>
                <w:rFonts w:ascii="Times New Roman" w:eastAsia="Times New Roman" w:hAnsi="Times New Roman" w:cs="Times New Roman"/>
                <w:i/>
                <w:iCs/>
                <w:sz w:val="22"/>
                <w:szCs w:val="22"/>
                <w:highlight w:val="lightGray"/>
                <w:lang w:val="en-GB" w:eastAsia="en-US"/>
              </w:rPr>
              <w:t xml:space="preserve"> </w:t>
            </w:r>
            <w:proofErr w:type="spellStart"/>
            <w:r w:rsidRPr="00883062">
              <w:rPr>
                <w:rFonts w:ascii="Times New Roman" w:eastAsia="Times New Roman" w:hAnsi="Times New Roman" w:cs="Times New Roman"/>
                <w:i/>
                <w:iCs/>
                <w:sz w:val="22"/>
                <w:szCs w:val="22"/>
                <w:highlight w:val="lightGray"/>
                <w:lang w:val="en-GB" w:eastAsia="en-US"/>
              </w:rPr>
              <w:t>išbraukti</w:t>
            </w:r>
            <w:proofErr w:type="spellEnd"/>
            <w:r w:rsidRPr="00883062">
              <w:rPr>
                <w:rFonts w:ascii="Times New Roman" w:eastAsia="Times New Roman" w:hAnsi="Times New Roman" w:cs="Times New Roman"/>
                <w:i/>
                <w:iCs/>
                <w:sz w:val="22"/>
                <w:szCs w:val="22"/>
                <w:highlight w:val="lightGray"/>
                <w:lang w:val="en-GB" w:eastAsia="en-US"/>
              </w:rPr>
              <w:t>).</w:t>
            </w:r>
          </w:p>
        </w:tc>
      </w:tr>
      <w:tr w:rsidR="00EB4B3B" w:rsidRPr="00D81870" w14:paraId="3BA576AD" w14:textId="77777777" w:rsidTr="001F37C8">
        <w:trPr>
          <w:trHeight w:val="3300"/>
        </w:trPr>
        <w:tc>
          <w:tcPr>
            <w:tcW w:w="846" w:type="dxa"/>
            <w:tcBorders>
              <w:top w:val="single" w:sz="4" w:space="0" w:color="auto"/>
              <w:left w:val="single" w:sz="4" w:space="0" w:color="auto"/>
              <w:bottom w:val="single" w:sz="4" w:space="0" w:color="auto"/>
              <w:right w:val="single" w:sz="4" w:space="0" w:color="auto"/>
            </w:tcBorders>
            <w:vAlign w:val="center"/>
          </w:tcPr>
          <w:p w14:paraId="1FD1CB62" w14:textId="341A0D79" w:rsidR="00EB4B3B" w:rsidRPr="00D81870" w:rsidRDefault="00EB4B3B" w:rsidP="00AA52BE">
            <w:pPr>
              <w:spacing w:after="0" w:line="240" w:lineRule="auto"/>
              <w:jc w:val="both"/>
              <w:rPr>
                <w:rFonts w:ascii="Times New Roman" w:eastAsia="Times New Roman" w:hAnsi="Times New Roman" w:cs="Times New Roman"/>
                <w:sz w:val="22"/>
                <w:szCs w:val="22"/>
                <w:lang w:val="en-GB" w:eastAsia="en-US"/>
              </w:rPr>
            </w:pPr>
            <w:r>
              <w:rPr>
                <w:rFonts w:ascii="Times New Roman" w:eastAsia="Times New Roman" w:hAnsi="Times New Roman" w:cs="Times New Roman"/>
                <w:sz w:val="22"/>
                <w:szCs w:val="22"/>
                <w:lang w:val="en-GB" w:eastAsia="en-US"/>
              </w:rPr>
              <w:lastRenderedPageBreak/>
              <w:t>1.9</w:t>
            </w:r>
          </w:p>
        </w:tc>
        <w:tc>
          <w:tcPr>
            <w:tcW w:w="1984" w:type="dxa"/>
            <w:tcBorders>
              <w:top w:val="single" w:sz="4" w:space="0" w:color="auto"/>
              <w:left w:val="single" w:sz="4" w:space="0" w:color="auto"/>
              <w:bottom w:val="single" w:sz="4" w:space="0" w:color="auto"/>
              <w:right w:val="single" w:sz="4" w:space="0" w:color="auto"/>
            </w:tcBorders>
            <w:vAlign w:val="center"/>
          </w:tcPr>
          <w:p w14:paraId="4E7439FB" w14:textId="53AD22CE" w:rsidR="00EB4B3B" w:rsidRPr="00D81870" w:rsidRDefault="00EB4B3B" w:rsidP="00AA52BE">
            <w:pPr>
              <w:spacing w:after="0" w:line="240" w:lineRule="auto"/>
              <w:jc w:val="both"/>
              <w:rPr>
                <w:rFonts w:ascii="Times New Roman" w:eastAsia="Times New Roman" w:hAnsi="Times New Roman" w:cs="Times New Roman"/>
                <w:sz w:val="22"/>
                <w:szCs w:val="22"/>
                <w:lang w:val="en-GB" w:eastAsia="ar-SA"/>
              </w:rPr>
            </w:pPr>
            <w:r>
              <w:rPr>
                <w:rFonts w:ascii="Times New Roman" w:eastAsia="Times New Roman" w:hAnsi="Times New Roman" w:cs="Times New Roman"/>
                <w:sz w:val="22"/>
                <w:szCs w:val="22"/>
                <w:lang w:eastAsia="en-US"/>
              </w:rPr>
              <w:t>Apsaugos</w:t>
            </w:r>
          </w:p>
        </w:tc>
        <w:tc>
          <w:tcPr>
            <w:tcW w:w="4678" w:type="dxa"/>
            <w:tcBorders>
              <w:top w:val="single" w:sz="4" w:space="0" w:color="auto"/>
              <w:left w:val="single" w:sz="4" w:space="0" w:color="auto"/>
              <w:bottom w:val="single" w:sz="4" w:space="0" w:color="auto"/>
              <w:right w:val="single" w:sz="4" w:space="0" w:color="auto"/>
            </w:tcBorders>
            <w:vAlign w:val="center"/>
          </w:tcPr>
          <w:p w14:paraId="5BE121AE" w14:textId="03071083" w:rsidR="00EB4B3B" w:rsidRDefault="00EB4B3B" w:rsidP="00FB0F17">
            <w:pPr>
              <w:spacing w:after="0" w:line="240" w:lineRule="auto"/>
              <w:jc w:val="both"/>
              <w:rPr>
                <w:rFonts w:ascii="Times New Roman" w:eastAsia="Times New Roman" w:hAnsi="Times New Roman" w:cs="Times New Roman"/>
                <w:sz w:val="22"/>
                <w:szCs w:val="22"/>
                <w:lang w:eastAsia="en-US"/>
              </w:rPr>
            </w:pPr>
            <w:r w:rsidRPr="001418C3">
              <w:rPr>
                <w:rFonts w:ascii="Times New Roman" w:eastAsia="Times New Roman" w:hAnsi="Times New Roman" w:cs="Times New Roman"/>
                <w:sz w:val="22"/>
                <w:szCs w:val="22"/>
                <w:lang w:eastAsia="en-US"/>
              </w:rPr>
              <w:t>Visos hidraulinės žarnos ir jungtys turi būti tinkamai apsaugotos nuo mechaninių pažeidimų ir aplinkos poveikio. Hidraulinės žarnos turi būti per visą jų ilgį įvilktos į apsauginę plastikinę žarną, spiralę (gofrą) arba lygiavertę apsaugą, atsparią trinčiai</w:t>
            </w:r>
            <w:r w:rsidR="00FB0F17">
              <w:rPr>
                <w:rFonts w:ascii="Times New Roman" w:eastAsia="Times New Roman" w:hAnsi="Times New Roman" w:cs="Times New Roman"/>
                <w:sz w:val="22"/>
                <w:szCs w:val="22"/>
                <w:lang w:eastAsia="en-US"/>
              </w:rPr>
              <w:t xml:space="preserve"> ir</w:t>
            </w:r>
            <w:r w:rsidRPr="001418C3">
              <w:rPr>
                <w:rFonts w:ascii="Times New Roman" w:eastAsia="Times New Roman" w:hAnsi="Times New Roman" w:cs="Times New Roman"/>
                <w:sz w:val="22"/>
                <w:szCs w:val="22"/>
                <w:lang w:eastAsia="en-US"/>
              </w:rPr>
              <w:t xml:space="preserve"> smūgiams</w:t>
            </w:r>
            <w:r w:rsidR="00FB0F17">
              <w:rPr>
                <w:rFonts w:ascii="Times New Roman" w:eastAsia="Times New Roman" w:hAnsi="Times New Roman" w:cs="Times New Roman"/>
                <w:sz w:val="22"/>
                <w:szCs w:val="22"/>
                <w:lang w:eastAsia="en-US"/>
              </w:rPr>
              <w:t xml:space="preserve">. </w:t>
            </w:r>
            <w:r w:rsidRPr="001418C3">
              <w:rPr>
                <w:rFonts w:ascii="Times New Roman" w:eastAsia="Times New Roman" w:hAnsi="Times New Roman" w:cs="Times New Roman"/>
                <w:sz w:val="22"/>
                <w:szCs w:val="22"/>
                <w:lang w:eastAsia="en-US"/>
              </w:rPr>
              <w:t>Visos hidraulinės ir elektrinės jungtys (greito sujungimo movos, kištukai ir pan.) turi būti komplektuojamos su sandariais apsauginiais dangteliais (kamšteliais), skirtais apsaugoti jungtis nuo nešvarumų, drėgmės, korozijos ir mechaninių pažeidimų transportavimo, sandėliavimo ir eksploatacijos metu, kai jos nėra sujungtos.</w:t>
            </w:r>
            <w:r w:rsidRPr="0057654C">
              <w:rPr>
                <w:rFonts w:ascii="Times New Roman" w:eastAsia="Times New Roman" w:hAnsi="Times New Roman" w:cs="Times New Roman"/>
                <w:sz w:val="22"/>
                <w:szCs w:val="22"/>
              </w:rPr>
              <w:t xml:space="preserve"> Visos hidraulinės jungtys turi numatytą ir paženklintą tvirtinimo arba laikymo vietą rėme arba konstrukcijoje, kad jos nekabotų laisvai ore, nebūtų mechaninių įtempimų ar susidūrimų su kitomis dalimis.</w:t>
            </w:r>
          </w:p>
        </w:tc>
        <w:tc>
          <w:tcPr>
            <w:tcW w:w="2268" w:type="dxa"/>
            <w:tcBorders>
              <w:top w:val="single" w:sz="4" w:space="0" w:color="auto"/>
              <w:left w:val="single" w:sz="4" w:space="0" w:color="auto"/>
              <w:bottom w:val="single" w:sz="4" w:space="0" w:color="auto"/>
              <w:right w:val="single" w:sz="4" w:space="0" w:color="auto"/>
            </w:tcBorders>
            <w:vAlign w:val="center"/>
          </w:tcPr>
          <w:p w14:paraId="248C444E" w14:textId="77777777" w:rsidR="00EB4B3B" w:rsidRDefault="00EB4B3B" w:rsidP="00EB4B3B">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4251FFB" w14:textId="77777777" w:rsidR="00EB4B3B" w:rsidRPr="00D81870" w:rsidRDefault="00EB4B3B" w:rsidP="00EB4B3B">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6D605B2" w14:textId="0F48AA24" w:rsidR="00EB4B3B" w:rsidRPr="00883062" w:rsidRDefault="00EB4B3B" w:rsidP="00EB4B3B">
            <w:pPr>
              <w:spacing w:after="0" w:line="240" w:lineRule="auto"/>
              <w:rPr>
                <w:rFonts w:ascii="Times New Roman" w:eastAsia="Times New Roman" w:hAnsi="Times New Roman" w:cs="Times New Roman"/>
                <w:b/>
                <w:bCs/>
                <w:sz w:val="22"/>
                <w:szCs w:val="22"/>
                <w:highlight w:val="lightGray"/>
                <w:lang w:val="en-GB"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3CD1930A"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102D8199" w14:textId="61ECB457" w:rsidR="00AA52BE" w:rsidRPr="00D81870" w:rsidRDefault="00AA52BE" w:rsidP="00AA52BE">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 xml:space="preserve">2.  </w:t>
            </w:r>
            <w:r w:rsidRPr="00A21524">
              <w:rPr>
                <w:rFonts w:ascii="Times New Roman" w:hAnsi="Times New Roman" w:cs="Times New Roman"/>
                <w:b/>
                <w:bCs/>
              </w:rPr>
              <w:t xml:space="preserve">PRIEKINIS SNIEGO </w:t>
            </w:r>
            <w:r>
              <w:rPr>
                <w:rFonts w:ascii="Times New Roman" w:hAnsi="Times New Roman" w:cs="Times New Roman"/>
                <w:b/>
                <w:bCs/>
              </w:rPr>
              <w:t>VALYMO PEILIS</w:t>
            </w:r>
            <w:r w:rsidRPr="00A21524">
              <w:rPr>
                <w:rFonts w:ascii="Times New Roman" w:hAnsi="Times New Roman" w:cs="Times New Roman"/>
                <w:b/>
                <w:bCs/>
              </w:rPr>
              <w:t xml:space="preserve"> (</w:t>
            </w:r>
            <w:r w:rsidR="007E4FB9" w:rsidRPr="007E4FB9">
              <w:rPr>
                <w:rFonts w:ascii="Times New Roman" w:hAnsi="Times New Roman" w:cs="Times New Roman"/>
                <w:b/>
                <w:bCs/>
              </w:rPr>
              <w:t>AM IR 1 KATEGORIJOS KELIAMS)</w:t>
            </w:r>
          </w:p>
        </w:tc>
      </w:tr>
      <w:tr w:rsidR="00AA52BE" w:rsidRPr="00D81870" w14:paraId="25CE9219"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4F02B2E9" w14:textId="4E14A02D"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w:t>
            </w:r>
          </w:p>
        </w:tc>
        <w:tc>
          <w:tcPr>
            <w:tcW w:w="1984" w:type="dxa"/>
            <w:tcBorders>
              <w:top w:val="single" w:sz="4" w:space="0" w:color="auto"/>
              <w:left w:val="single" w:sz="4" w:space="0" w:color="auto"/>
              <w:bottom w:val="single" w:sz="4" w:space="0" w:color="auto"/>
              <w:right w:val="single" w:sz="4" w:space="0" w:color="auto"/>
            </w:tcBorders>
            <w:vAlign w:val="center"/>
          </w:tcPr>
          <w:p w14:paraId="025FD144" w14:textId="15277374"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peilio</w:t>
            </w:r>
            <w:r w:rsidRPr="00401AF3">
              <w:rPr>
                <w:rFonts w:ascii="Times New Roman" w:eastAsia="Times New Roman" w:hAnsi="Times New Roman" w:cs="Times New Roman"/>
                <w:sz w:val="22"/>
                <w:szCs w:val="22"/>
                <w:lang w:eastAsia="en-US"/>
              </w:rPr>
              <w:t xml:space="preserve"> tipas</w:t>
            </w:r>
          </w:p>
        </w:tc>
        <w:tc>
          <w:tcPr>
            <w:tcW w:w="4678" w:type="dxa"/>
            <w:tcBorders>
              <w:top w:val="single" w:sz="4" w:space="0" w:color="auto"/>
              <w:left w:val="single" w:sz="4" w:space="0" w:color="auto"/>
              <w:bottom w:val="single" w:sz="4" w:space="0" w:color="auto"/>
              <w:right w:val="single" w:sz="4" w:space="0" w:color="auto"/>
            </w:tcBorders>
            <w:vAlign w:val="center"/>
          </w:tcPr>
          <w:p w14:paraId="06FF6B8D" w14:textId="14469085" w:rsidR="00AA52BE" w:rsidRPr="00D81870" w:rsidRDefault="001C6C8B" w:rsidP="00AA52BE">
            <w:pPr>
              <w:spacing w:after="0" w:line="240" w:lineRule="auto"/>
              <w:jc w:val="both"/>
              <w:rPr>
                <w:rFonts w:ascii="Times New Roman" w:eastAsia="Times New Roman" w:hAnsi="Times New Roman" w:cs="Times New Roman"/>
                <w:sz w:val="22"/>
                <w:szCs w:val="22"/>
                <w:lang w:eastAsia="en-US"/>
              </w:rPr>
            </w:pPr>
            <w:r w:rsidRPr="00C240A7">
              <w:rPr>
                <w:rFonts w:ascii="Times New Roman" w:eastAsia="Calibri" w:hAnsi="Times New Roman" w:cs="Times New Roman"/>
                <w:lang w:eastAsia="zh-CN"/>
              </w:rPr>
              <w:t xml:space="preserve">Įstrižos </w:t>
            </w:r>
            <w:r w:rsidR="00873FC0">
              <w:rPr>
                <w:rFonts w:ascii="Times New Roman" w:eastAsia="Calibri" w:hAnsi="Times New Roman" w:cs="Times New Roman"/>
                <w:lang w:eastAsia="zh-CN"/>
              </w:rPr>
              <w:t xml:space="preserve"> į abi puses (</w:t>
            </w:r>
            <w:r w:rsidRPr="00C240A7">
              <w:rPr>
                <w:rFonts w:ascii="Times New Roman" w:eastAsia="Calibri" w:hAnsi="Times New Roman" w:cs="Times New Roman"/>
                <w:lang w:eastAsia="zh-CN"/>
              </w:rPr>
              <w:t>diagonalinės</w:t>
            </w:r>
            <w:r w:rsidR="00873FC0">
              <w:rPr>
                <w:rFonts w:ascii="Times New Roman" w:eastAsia="Calibri" w:hAnsi="Times New Roman" w:cs="Times New Roman"/>
                <w:lang w:eastAsia="zh-CN"/>
              </w:rPr>
              <w:t>)</w:t>
            </w:r>
            <w:r w:rsidRPr="00C240A7">
              <w:rPr>
                <w:rFonts w:ascii="Times New Roman" w:eastAsia="Calibri" w:hAnsi="Times New Roman" w:cs="Times New Roman"/>
                <w:lang w:eastAsia="zh-CN"/>
              </w:rPr>
              <w:t xml:space="preserve"> C formos priekinis sniego valymo peilis, kurio kairė pusė yra žemesnė, o dešinė aukštesnė ir viršutinė valymo peilio dalis per visą sniego valymo peilio ilgį yra iš standaus plastiko arba lygiavertės medžiagos ir formuoja „C“ formos stogelį, kuris apsaugo automobilio priekinį stiklą ir priekines kabinos groteles nuo sniego ir nukreipia valomo sniego srautą į kelkraštį.</w:t>
            </w:r>
            <w:r>
              <w:rPr>
                <w:rFonts w:ascii="Times New Roman" w:eastAsia="Times New Roman" w:hAnsi="Times New Roman" w:cs="Times New Roman"/>
                <w:sz w:val="22"/>
                <w:szCs w:val="22"/>
                <w:lang w:eastAsia="en-US"/>
              </w:rPr>
              <w:t xml:space="preserve"> </w:t>
            </w:r>
            <w:r w:rsidR="00873FC0">
              <w:rPr>
                <w:rFonts w:ascii="Times New Roman" w:eastAsia="Times New Roman" w:hAnsi="Times New Roman" w:cs="Times New Roman"/>
                <w:sz w:val="22"/>
                <w:szCs w:val="22"/>
                <w:lang w:eastAsia="en-US"/>
              </w:rPr>
              <w:t xml:space="preserve">Centrinė peilio dalis žemesnė už peilio kairės ir dešinės pusės šonus. </w:t>
            </w:r>
            <w:r w:rsidR="00AA52BE" w:rsidRPr="00872E6C">
              <w:rPr>
                <w:rFonts w:ascii="Times New Roman" w:eastAsia="Times New Roman" w:hAnsi="Times New Roman" w:cs="Times New Roman"/>
                <w:sz w:val="22"/>
                <w:szCs w:val="22"/>
                <w:lang w:eastAsia="en-US"/>
              </w:rPr>
              <w:t xml:space="preserve">Konstrukcija turi užtikrinti vienodai efektyvų sniego </w:t>
            </w:r>
            <w:r w:rsidR="00AA52BE">
              <w:rPr>
                <w:rFonts w:ascii="Times New Roman" w:eastAsia="Times New Roman" w:hAnsi="Times New Roman" w:cs="Times New Roman"/>
                <w:sz w:val="22"/>
                <w:szCs w:val="22"/>
                <w:lang w:eastAsia="en-US"/>
              </w:rPr>
              <w:t>išmetimą</w:t>
            </w:r>
            <w:r w:rsidR="00AA52BE" w:rsidRPr="00872E6C">
              <w:rPr>
                <w:rFonts w:ascii="Times New Roman" w:eastAsia="Times New Roman" w:hAnsi="Times New Roman" w:cs="Times New Roman"/>
                <w:sz w:val="22"/>
                <w:szCs w:val="22"/>
                <w:lang w:eastAsia="en-US"/>
              </w:rPr>
              <w:t xml:space="preserve"> į abi puses, išlaikant valymo kokybę esant skirtingoms darbo kryptims</w:t>
            </w:r>
            <w:r w:rsidR="00AA52BE">
              <w:rPr>
                <w:rFonts w:ascii="Times New Roman" w:eastAsia="Times New Roman" w:hAnsi="Times New Roman" w:cs="Times New Roman"/>
                <w:sz w:val="22"/>
                <w:szCs w:val="22"/>
                <w:lang w:eastAsia="en-US"/>
              </w:rPr>
              <w:t>. Sniego valymo peilis</w:t>
            </w:r>
            <w:r w:rsidR="00AA52BE" w:rsidRPr="008349A9">
              <w:rPr>
                <w:rFonts w:ascii="Times New Roman" w:eastAsia="Times New Roman" w:hAnsi="Times New Roman" w:cs="Times New Roman"/>
                <w:sz w:val="22"/>
                <w:szCs w:val="22"/>
                <w:lang w:eastAsia="en-US"/>
              </w:rPr>
              <w:t xml:space="preserve"> turi būti su įrengtu sniego nukreipėju (deflektoriumi) arba lygiaverčiu sprendimu, kuris užtikrintų kontroliuojamą sniego srauto kryptį ir aukštį, taip sumažinant sniego užmetimą ant kelio ženklų</w:t>
            </w:r>
            <w:r w:rsidR="00AA52BE">
              <w:rPr>
                <w:rFonts w:ascii="Times New Roman" w:eastAsia="Times New Roman" w:hAnsi="Times New Roman" w:cs="Times New Roman"/>
                <w:sz w:val="22"/>
                <w:szCs w:val="22"/>
                <w:lang w:eastAsia="en-US"/>
              </w:rPr>
              <w:t xml:space="preserve"> ir kitų kelio statinių ir</w:t>
            </w:r>
            <w:r w:rsidR="00AA52BE" w:rsidRPr="008349A9">
              <w:rPr>
                <w:rFonts w:ascii="Times New Roman" w:eastAsia="Times New Roman" w:hAnsi="Times New Roman" w:cs="Times New Roman"/>
                <w:sz w:val="22"/>
                <w:szCs w:val="22"/>
                <w:lang w:eastAsia="en-US"/>
              </w:rPr>
              <w:t xml:space="preserve"> elementų.</w:t>
            </w:r>
          </w:p>
        </w:tc>
        <w:tc>
          <w:tcPr>
            <w:tcW w:w="2268" w:type="dxa"/>
            <w:tcBorders>
              <w:top w:val="single" w:sz="4" w:space="0" w:color="auto"/>
              <w:left w:val="single" w:sz="4" w:space="0" w:color="auto"/>
              <w:bottom w:val="single" w:sz="4" w:space="0" w:color="auto"/>
              <w:right w:val="single" w:sz="4" w:space="0" w:color="auto"/>
            </w:tcBorders>
            <w:vAlign w:val="center"/>
          </w:tcPr>
          <w:p w14:paraId="48D10FBC"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CC7D42A" w14:textId="2729840C"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73E8DB1" w14:textId="1755710C" w:rsidR="00AA52BE" w:rsidRPr="00D81870" w:rsidRDefault="00AA52BE" w:rsidP="00AA52BE">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05BD3524" w14:textId="77777777" w:rsidTr="001F37C8">
        <w:trPr>
          <w:trHeight w:val="267"/>
        </w:trPr>
        <w:tc>
          <w:tcPr>
            <w:tcW w:w="846" w:type="dxa"/>
            <w:tcBorders>
              <w:top w:val="single" w:sz="4" w:space="0" w:color="auto"/>
              <w:left w:val="single" w:sz="4" w:space="0" w:color="auto"/>
              <w:bottom w:val="single" w:sz="4" w:space="0" w:color="auto"/>
              <w:right w:val="single" w:sz="4" w:space="0" w:color="auto"/>
            </w:tcBorders>
            <w:vAlign w:val="center"/>
          </w:tcPr>
          <w:p w14:paraId="00C797E9" w14:textId="7A45CD0A"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w:t>
            </w:r>
          </w:p>
        </w:tc>
        <w:tc>
          <w:tcPr>
            <w:tcW w:w="1984" w:type="dxa"/>
            <w:tcBorders>
              <w:top w:val="single" w:sz="4" w:space="0" w:color="auto"/>
              <w:left w:val="single" w:sz="4" w:space="0" w:color="auto"/>
              <w:bottom w:val="single" w:sz="4" w:space="0" w:color="auto"/>
              <w:right w:val="single" w:sz="4" w:space="0" w:color="auto"/>
            </w:tcBorders>
            <w:vAlign w:val="center"/>
          </w:tcPr>
          <w:p w14:paraId="38C208E9" w14:textId="6452B749"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Paskirtis ir pritaikymas</w:t>
            </w:r>
          </w:p>
        </w:tc>
        <w:tc>
          <w:tcPr>
            <w:tcW w:w="4678" w:type="dxa"/>
            <w:tcBorders>
              <w:top w:val="single" w:sz="4" w:space="0" w:color="auto"/>
              <w:left w:val="single" w:sz="4" w:space="0" w:color="auto"/>
              <w:bottom w:val="single" w:sz="4" w:space="0" w:color="auto"/>
              <w:right w:val="single" w:sz="4" w:space="0" w:color="auto"/>
            </w:tcBorders>
            <w:vAlign w:val="center"/>
          </w:tcPr>
          <w:p w14:paraId="06DCA4C5" w14:textId="0F6CBC84" w:rsidR="00AA52BE" w:rsidRPr="00D81870" w:rsidRDefault="00AA52BE" w:rsidP="00AA52BE">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t xml:space="preserve">Priekinis sniego valymo peilis skirtas </w:t>
            </w:r>
            <w:r w:rsidRPr="00CA3304">
              <w:rPr>
                <w:rFonts w:ascii="Times New Roman" w:eastAsia="Times New Roman" w:hAnsi="Times New Roman" w:cs="Times New Roman"/>
                <w:sz w:val="22"/>
                <w:szCs w:val="22"/>
                <w:lang w:eastAsia="en-US"/>
              </w:rPr>
              <w:t>nublokšti sniegą tiek į dešinę, tiek į kairę pusę</w:t>
            </w:r>
            <w:r>
              <w:rPr>
                <w:rFonts w:ascii="Times New Roman" w:eastAsia="Times New Roman" w:hAnsi="Times New Roman" w:cs="Times New Roman"/>
                <w:sz w:val="22"/>
                <w:szCs w:val="22"/>
                <w:lang w:eastAsia="en-US"/>
              </w:rPr>
              <w:t xml:space="preserve">. Pritaikytas N3 klasės krovininiui automobiliui darbui </w:t>
            </w:r>
            <w:r w:rsidR="003017DA">
              <w:rPr>
                <w:rFonts w:ascii="Times New Roman" w:hAnsi="Times New Roman" w:cs="Times New Roman"/>
              </w:rPr>
              <w:t xml:space="preserve">AM ir 1 kategorijos </w:t>
            </w:r>
            <w:r>
              <w:rPr>
                <w:rFonts w:ascii="Times New Roman" w:eastAsia="Times New Roman" w:hAnsi="Times New Roman" w:cs="Times New Roman"/>
                <w:sz w:val="22"/>
                <w:szCs w:val="22"/>
                <w:lang w:eastAsia="en-US"/>
              </w:rPr>
              <w:t>keliuose.</w:t>
            </w:r>
          </w:p>
        </w:tc>
        <w:tc>
          <w:tcPr>
            <w:tcW w:w="2268" w:type="dxa"/>
            <w:tcBorders>
              <w:top w:val="single" w:sz="4" w:space="0" w:color="auto"/>
              <w:left w:val="single" w:sz="4" w:space="0" w:color="auto"/>
              <w:bottom w:val="single" w:sz="4" w:space="0" w:color="auto"/>
              <w:right w:val="single" w:sz="4" w:space="0" w:color="auto"/>
            </w:tcBorders>
            <w:vAlign w:val="center"/>
          </w:tcPr>
          <w:p w14:paraId="74F286E0"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72D26B5" w14:textId="49288084"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29EEB7E" w14:textId="3A3298FD"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431D71CA" w14:textId="77777777" w:rsidTr="001F37C8">
        <w:trPr>
          <w:trHeight w:val="267"/>
        </w:trPr>
        <w:tc>
          <w:tcPr>
            <w:tcW w:w="846" w:type="dxa"/>
            <w:tcBorders>
              <w:top w:val="single" w:sz="4" w:space="0" w:color="auto"/>
              <w:left w:val="single" w:sz="4" w:space="0" w:color="auto"/>
              <w:bottom w:val="single" w:sz="4" w:space="0" w:color="auto"/>
              <w:right w:val="single" w:sz="4" w:space="0" w:color="auto"/>
            </w:tcBorders>
            <w:vAlign w:val="center"/>
          </w:tcPr>
          <w:p w14:paraId="46AC5CED" w14:textId="535A4B7A"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w:t>
            </w:r>
          </w:p>
        </w:tc>
        <w:tc>
          <w:tcPr>
            <w:tcW w:w="1984" w:type="dxa"/>
            <w:tcBorders>
              <w:top w:val="single" w:sz="4" w:space="0" w:color="auto"/>
              <w:left w:val="single" w:sz="4" w:space="0" w:color="auto"/>
              <w:bottom w:val="single" w:sz="4" w:space="0" w:color="auto"/>
              <w:right w:val="single" w:sz="4" w:space="0" w:color="auto"/>
            </w:tcBorders>
            <w:vAlign w:val="center"/>
          </w:tcPr>
          <w:p w14:paraId="6CD6EE10" w14:textId="3F0DF9F3"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Korpuso konstrukcija ir medžiaga</w:t>
            </w:r>
          </w:p>
        </w:tc>
        <w:tc>
          <w:tcPr>
            <w:tcW w:w="4678" w:type="dxa"/>
            <w:tcBorders>
              <w:top w:val="single" w:sz="4" w:space="0" w:color="auto"/>
              <w:left w:val="single" w:sz="4" w:space="0" w:color="auto"/>
              <w:bottom w:val="single" w:sz="4" w:space="0" w:color="auto"/>
              <w:right w:val="single" w:sz="4" w:space="0" w:color="auto"/>
            </w:tcBorders>
            <w:vAlign w:val="center"/>
          </w:tcPr>
          <w:p w14:paraId="3CEABB9C" w14:textId="4FAD4564" w:rsidR="00AA52BE" w:rsidRDefault="00AA52BE" w:rsidP="00AA52BE">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Pagamintas iš plieno ar analogiškos medžiagos</w:t>
            </w:r>
            <w:r w:rsidR="00D13FE2">
              <w:rPr>
                <w:rFonts w:ascii="Times New Roman" w:eastAsia="Times New Roman" w:hAnsi="Times New Roman" w:cs="Times New Roman"/>
                <w:sz w:val="22"/>
                <w:szCs w:val="22"/>
                <w:lang w:eastAsia="en-US"/>
              </w:rPr>
              <w:t>.</w:t>
            </w:r>
            <w:r w:rsidR="00D13FE2">
              <w:t xml:space="preserve"> </w:t>
            </w:r>
            <w:r w:rsidR="00D13FE2" w:rsidRPr="00D13FE2">
              <w:rPr>
                <w:rFonts w:ascii="Times New Roman" w:eastAsia="Times New Roman" w:hAnsi="Times New Roman" w:cs="Times New Roman"/>
                <w:sz w:val="22"/>
                <w:szCs w:val="22"/>
                <w:lang w:eastAsia="en-US"/>
              </w:rPr>
              <w:t>Konstrukcija turi būti su standumo briaunomis arba taikomas analogiškas techninis sprendimas, užtikrinantis ne mažesnį konstrukcijos standumą ir atsparumą deformacijoms.</w:t>
            </w:r>
            <w:r w:rsidRPr="00D720D3">
              <w:rPr>
                <w:rFonts w:ascii="Times New Roman" w:eastAsia="Times New Roman" w:hAnsi="Times New Roman" w:cs="Times New Roman"/>
                <w:sz w:val="22"/>
                <w:szCs w:val="22"/>
                <w:lang w:eastAsia="en-US"/>
              </w:rPr>
              <w:t xml:space="preserve"> </w:t>
            </w:r>
          </w:p>
          <w:p w14:paraId="0A9CFD8F" w14:textId="65F76231" w:rsidR="00D13FE2" w:rsidRPr="00D720D3" w:rsidRDefault="00D13FE2" w:rsidP="00AA52BE">
            <w:pPr>
              <w:spacing w:after="0" w:line="240" w:lineRule="auto"/>
              <w:jc w:val="both"/>
              <w:rPr>
                <w:rFonts w:ascii="Times New Roman" w:eastAsia="Times New Roman" w:hAnsi="Times New Roman" w:cs="Times New Roman"/>
                <w:sz w:val="22"/>
                <w:szCs w:val="22"/>
                <w:lang w:eastAsia="en-US"/>
              </w:rPr>
            </w:pPr>
            <w:r w:rsidRPr="00D13FE2">
              <w:rPr>
                <w:rFonts w:ascii="Times New Roman" w:eastAsia="Times New Roman" w:hAnsi="Times New Roman" w:cs="Times New Roman"/>
                <w:sz w:val="22"/>
                <w:szCs w:val="22"/>
                <w:lang w:eastAsia="en-US"/>
              </w:rPr>
              <w:t>Darbinė sniego valymo plokštė (kontaktinė sniego valymo peilio dalis) turi būti pagaminta iš Hardox 450 arba analogiškos atsparios dilimui medžiagos, ne plonesnė kaip 3 mm storio.</w:t>
            </w:r>
          </w:p>
          <w:p w14:paraId="0C77BD9A" w14:textId="1ADBB44D" w:rsidR="00AA52BE" w:rsidRPr="007B139D" w:rsidRDefault="00AA52BE" w:rsidP="00AA52BE">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lastRenderedPageBreak/>
              <w:t xml:space="preserve">Korpuso </w:t>
            </w:r>
            <w:r w:rsidR="002E0FDD">
              <w:rPr>
                <w:rFonts w:ascii="Times New Roman" w:eastAsia="Times New Roman" w:hAnsi="Times New Roman" w:cs="Times New Roman"/>
                <w:sz w:val="22"/>
                <w:szCs w:val="22"/>
                <w:lang w:eastAsia="en-US"/>
              </w:rPr>
              <w:t>metalo</w:t>
            </w:r>
            <w:r w:rsidRPr="00D720D3">
              <w:rPr>
                <w:rFonts w:ascii="Times New Roman" w:eastAsia="Times New Roman" w:hAnsi="Times New Roman" w:cs="Times New Roman"/>
                <w:sz w:val="22"/>
                <w:szCs w:val="22"/>
                <w:lang w:eastAsia="en-US"/>
              </w:rPr>
              <w:t xml:space="preserve"> storis  ne mažiau kaip </w:t>
            </w:r>
            <w:r w:rsidR="00393E5A">
              <w:rPr>
                <w:rFonts w:ascii="Times New Roman" w:eastAsia="Times New Roman" w:hAnsi="Times New Roman" w:cs="Times New Roman"/>
                <w:sz w:val="22"/>
                <w:szCs w:val="22"/>
                <w:lang w:eastAsia="en-US"/>
              </w:rPr>
              <w:t>5</w:t>
            </w:r>
            <w:r w:rsidRPr="00D720D3">
              <w:rPr>
                <w:rFonts w:ascii="Times New Roman" w:eastAsia="Times New Roman" w:hAnsi="Times New Roman" w:cs="Times New Roman"/>
                <w:sz w:val="22"/>
                <w:szCs w:val="22"/>
                <w:lang w:eastAsia="en-US"/>
              </w:rPr>
              <w:t xml:space="preserve"> mm (neįskaitant standumo briaunų arba lygiaver</w:t>
            </w:r>
            <w:r w:rsidR="002E0FDD">
              <w:rPr>
                <w:rFonts w:ascii="Times New Roman" w:eastAsia="Times New Roman" w:hAnsi="Times New Roman" w:cs="Times New Roman"/>
                <w:sz w:val="22"/>
                <w:szCs w:val="22"/>
                <w:lang w:eastAsia="en-US"/>
              </w:rPr>
              <w:t>čių</w:t>
            </w:r>
            <w:r w:rsidRPr="00D720D3">
              <w:rPr>
                <w:rFonts w:ascii="Times New Roman" w:eastAsia="Times New Roman" w:hAnsi="Times New Roman" w:cs="Times New Roman"/>
                <w:sz w:val="22"/>
                <w:szCs w:val="22"/>
                <w:lang w:eastAsia="en-US"/>
              </w:rPr>
              <w:t xml:space="preserve"> konstrukcini</w:t>
            </w:r>
            <w:r w:rsidR="002E0FDD">
              <w:rPr>
                <w:rFonts w:ascii="Times New Roman" w:eastAsia="Times New Roman" w:hAnsi="Times New Roman" w:cs="Times New Roman"/>
                <w:sz w:val="22"/>
                <w:szCs w:val="22"/>
                <w:lang w:eastAsia="en-US"/>
              </w:rPr>
              <w:t>ų</w:t>
            </w:r>
            <w:r w:rsidRPr="00D720D3">
              <w:rPr>
                <w:rFonts w:ascii="Times New Roman" w:eastAsia="Times New Roman" w:hAnsi="Times New Roman" w:cs="Times New Roman"/>
                <w:sz w:val="22"/>
                <w:szCs w:val="22"/>
                <w:lang w:eastAsia="en-US"/>
              </w:rPr>
              <w:t xml:space="preserve"> sprendim</w:t>
            </w:r>
            <w:r w:rsidR="002E0FDD">
              <w:rPr>
                <w:rFonts w:ascii="Times New Roman" w:eastAsia="Times New Roman" w:hAnsi="Times New Roman" w:cs="Times New Roman"/>
                <w:sz w:val="22"/>
                <w:szCs w:val="22"/>
                <w:lang w:eastAsia="en-US"/>
              </w:rPr>
              <w:t>ų,</w:t>
            </w:r>
            <w:r w:rsidR="00E55C18">
              <w:rPr>
                <w:rFonts w:ascii="Times New Roman" w:eastAsia="Times New Roman" w:hAnsi="Times New Roman" w:cs="Times New Roman"/>
                <w:sz w:val="22"/>
                <w:szCs w:val="22"/>
                <w:lang w:eastAsia="en-US"/>
              </w:rPr>
              <w:t xml:space="preserve"> </w:t>
            </w:r>
            <w:r w:rsidR="002E0FDD" w:rsidRPr="002E0FDD">
              <w:rPr>
                <w:rFonts w:ascii="Times New Roman" w:eastAsia="Times New Roman" w:hAnsi="Times New Roman" w:cs="Times New Roman"/>
                <w:sz w:val="22"/>
                <w:szCs w:val="22"/>
                <w:lang w:eastAsia="en-US"/>
              </w:rPr>
              <w:t>skirtų standumui didinti</w:t>
            </w:r>
            <w:r w:rsidR="002E0FDD">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223F455"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8613339" w14:textId="31D72EC2"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821C8B3" w14:textId="43F70373" w:rsidR="00AA52BE" w:rsidRPr="00D81870" w:rsidRDefault="00AA52BE" w:rsidP="00AA52BE">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7E04BD" w:rsidRPr="00D81870" w14:paraId="6BAAB073"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5BA32879" w14:textId="1EAFE0E8" w:rsidR="007E04BD" w:rsidRPr="00D81870" w:rsidRDefault="007E04BD" w:rsidP="007E04BD">
            <w:pPr>
              <w:spacing w:after="0" w:line="240" w:lineRule="auto"/>
              <w:jc w:val="both"/>
              <w:rPr>
                <w:rFonts w:ascii="Times New Roman" w:eastAsia="Times New Roman" w:hAnsi="Times New Roman" w:cs="Times New Roman"/>
                <w:sz w:val="22"/>
                <w:szCs w:val="22"/>
                <w:lang w:eastAsia="en-US"/>
              </w:rPr>
            </w:pPr>
            <w:bookmarkStart w:id="6" w:name="_Hlk210627758"/>
            <w:r>
              <w:rPr>
                <w:rFonts w:ascii="Times New Roman" w:eastAsia="Times New Roman" w:hAnsi="Times New Roman" w:cs="Times New Roman"/>
                <w:sz w:val="22"/>
                <w:szCs w:val="22"/>
                <w:lang w:eastAsia="en-US"/>
              </w:rPr>
              <w:t>2.4</w:t>
            </w:r>
          </w:p>
        </w:tc>
        <w:tc>
          <w:tcPr>
            <w:tcW w:w="1984" w:type="dxa"/>
            <w:tcBorders>
              <w:top w:val="single" w:sz="4" w:space="0" w:color="000000"/>
              <w:left w:val="single" w:sz="4" w:space="0" w:color="000000"/>
              <w:bottom w:val="single" w:sz="4" w:space="0" w:color="000000"/>
              <w:right w:val="single" w:sz="4" w:space="0" w:color="000000"/>
            </w:tcBorders>
            <w:vAlign w:val="center"/>
          </w:tcPr>
          <w:p w14:paraId="1D549ED9" w14:textId="6EB9F731" w:rsidR="007E04BD" w:rsidRPr="00D81870" w:rsidRDefault="007E04BD" w:rsidP="007E04BD">
            <w:pPr>
              <w:spacing w:after="0" w:line="240" w:lineRule="auto"/>
              <w:jc w:val="both"/>
              <w:rPr>
                <w:rFonts w:ascii="Times New Roman" w:eastAsia="Times New Roman" w:hAnsi="Times New Roman" w:cs="Times New Roman"/>
                <w:sz w:val="22"/>
                <w:szCs w:val="22"/>
                <w:highlight w:val="yellow"/>
                <w:lang w:eastAsia="en-US"/>
              </w:rPr>
            </w:pPr>
            <w:r w:rsidRPr="00401AF3">
              <w:rPr>
                <w:rFonts w:ascii="Times New Roman" w:eastAsia="Times New Roman" w:hAnsi="Times New Roman" w:cs="Times New Roman"/>
                <w:sz w:val="22"/>
                <w:szCs w:val="22"/>
                <w:lang w:eastAsia="en-US"/>
              </w:rPr>
              <w:t>Valymo element</w:t>
            </w:r>
            <w:r>
              <w:rPr>
                <w:rFonts w:ascii="Times New Roman" w:eastAsia="Times New Roman" w:hAnsi="Times New Roman" w:cs="Times New Roman"/>
                <w:sz w:val="22"/>
                <w:szCs w:val="22"/>
                <w:lang w:eastAsia="en-US"/>
              </w:rPr>
              <w:t>ų tvirtinimas</w:t>
            </w:r>
          </w:p>
        </w:tc>
        <w:tc>
          <w:tcPr>
            <w:tcW w:w="4678" w:type="dxa"/>
            <w:tcBorders>
              <w:top w:val="single" w:sz="4" w:space="0" w:color="000000"/>
              <w:left w:val="single" w:sz="4" w:space="0" w:color="000000"/>
              <w:bottom w:val="single" w:sz="4" w:space="0" w:color="000000"/>
              <w:right w:val="single" w:sz="4" w:space="0" w:color="000000"/>
            </w:tcBorders>
            <w:vAlign w:val="center"/>
          </w:tcPr>
          <w:p w14:paraId="7FDD847E" w14:textId="77777777" w:rsidR="00A702CE" w:rsidRDefault="00A702CE" w:rsidP="007E04BD">
            <w:pPr>
              <w:spacing w:after="0" w:line="240" w:lineRule="auto"/>
              <w:jc w:val="both"/>
              <w:rPr>
                <w:rFonts w:ascii="Times New Roman" w:eastAsia="Times New Roman" w:hAnsi="Times New Roman" w:cs="Times New Roman"/>
                <w:sz w:val="22"/>
                <w:szCs w:val="22"/>
                <w:lang w:eastAsia="en-US"/>
              </w:rPr>
            </w:pPr>
            <w:r w:rsidRPr="00A702CE">
              <w:rPr>
                <w:rFonts w:ascii="Times New Roman" w:eastAsia="Times New Roman" w:hAnsi="Times New Roman" w:cs="Times New Roman"/>
                <w:sz w:val="22"/>
                <w:szCs w:val="22"/>
                <w:lang w:eastAsia="en-US"/>
              </w:rPr>
              <w:t>Valymo elementai turi būti tvirtinami prie sniego valymo peilio per tvirtinimo sistemą, kurioje laikiklių skaičius yra ne mažesnis nei valymo elementų skaičius (t. y. kiekvienam valymo elementui turi būti numatytas ne mažiau kaip 1 atskiras laikiklis), užtikrinančią, kad valymo elementų laikikliai turėtų judėjimo (lankstumo) galimybę nepriklausomai nuo paties peilio konstrukcijos.</w:t>
            </w:r>
          </w:p>
          <w:p w14:paraId="525EAC18" w14:textId="619DA23D" w:rsidR="007E04BD" w:rsidRPr="008B246D" w:rsidRDefault="007E04BD" w:rsidP="007E04BD">
            <w:pPr>
              <w:spacing w:after="0" w:line="240" w:lineRule="auto"/>
              <w:jc w:val="both"/>
              <w:rPr>
                <w:rFonts w:ascii="Times New Roman" w:eastAsia="Times New Roman" w:hAnsi="Times New Roman" w:cs="Times New Roman"/>
                <w:sz w:val="22"/>
                <w:szCs w:val="22"/>
                <w:lang w:eastAsia="en-US"/>
              </w:rPr>
            </w:pPr>
            <w:r w:rsidRPr="00EC0295">
              <w:rPr>
                <w:rFonts w:ascii="Times New Roman" w:eastAsia="Times New Roman" w:hAnsi="Times New Roman" w:cs="Times New Roman"/>
                <w:sz w:val="22"/>
                <w:szCs w:val="22"/>
                <w:lang w:eastAsia="en-US"/>
              </w:rPr>
              <w:t xml:space="preserve">Tvirtinimo sprendinys turi užtikrinti kelio dangos nelygumų kopijavimą, smūgių, vibracijos ir triukšmo slopinimą darbo metu. Konstrukcija turi leisti valymo elementų laikikliams atsilenkti atsitrenkus į ne mažesnę kaip </w:t>
            </w:r>
            <w:r w:rsidR="004F3199">
              <w:rPr>
                <w:rFonts w:ascii="Times New Roman" w:eastAsia="Times New Roman" w:hAnsi="Times New Roman" w:cs="Times New Roman"/>
                <w:sz w:val="22"/>
                <w:szCs w:val="22"/>
                <w:lang w:eastAsia="en-US"/>
              </w:rPr>
              <w:t>5</w:t>
            </w:r>
            <w:r w:rsidRPr="00EC0295">
              <w:rPr>
                <w:rFonts w:ascii="Times New Roman" w:eastAsia="Times New Roman" w:hAnsi="Times New Roman" w:cs="Times New Roman"/>
                <w:sz w:val="22"/>
                <w:szCs w:val="22"/>
                <w:lang w:eastAsia="en-US"/>
              </w:rPr>
              <w:t xml:space="preserve"> cm kliūtį ir automatiškai grįžti į darbinę padėtį.</w:t>
            </w:r>
            <w:r w:rsidRPr="00D954D8">
              <w:rPr>
                <w:rFonts w:ascii="Times New Roman" w:eastAsia="Times New Roman" w:hAnsi="Times New Roman" w:cs="Times New Roman"/>
                <w:sz w:val="22"/>
                <w:szCs w:val="22"/>
                <w:lang w:eastAsia="en-US"/>
              </w:rPr>
              <w:t xml:space="preserve"> </w:t>
            </w:r>
            <w:r w:rsidR="00B54C7D">
              <w:rPr>
                <w:rFonts w:ascii="Times New Roman" w:eastAsia="Times New Roman" w:hAnsi="Times New Roman" w:cs="Times New Roman"/>
                <w:sz w:val="22"/>
                <w:szCs w:val="22"/>
                <w:lang w:eastAsia="en-US"/>
              </w:rPr>
              <w:t>V</w:t>
            </w:r>
            <w:r w:rsidRPr="00D954D8">
              <w:rPr>
                <w:rFonts w:ascii="Times New Roman" w:eastAsia="Times New Roman" w:hAnsi="Times New Roman" w:cs="Times New Roman"/>
                <w:sz w:val="22"/>
                <w:szCs w:val="22"/>
                <w:lang w:eastAsia="en-US"/>
              </w:rPr>
              <w:t>alymo elementai, tvirtinami varžtais, kurių stiprumo klasė ne žemesnė kaip 10.9, su papildoma ne mažesnio kaip 4 mm storio metalo juosta</w:t>
            </w:r>
            <w:r w:rsidR="00690D2B">
              <w:rPr>
                <w:rFonts w:ascii="Times New Roman" w:eastAsia="Times New Roman" w:hAnsi="Times New Roman" w:cs="Times New Roman"/>
                <w:sz w:val="22"/>
                <w:szCs w:val="22"/>
                <w:lang w:eastAsia="en-US"/>
              </w:rPr>
              <w:t xml:space="preserve"> arba lygiavertis sprendinys</w:t>
            </w:r>
            <w:r w:rsidRPr="00D954D8">
              <w:rPr>
                <w:rFonts w:ascii="Times New Roman" w:eastAsia="Times New Roman" w:hAnsi="Times New Roman" w:cs="Times New Roman"/>
                <w:sz w:val="22"/>
                <w:szCs w:val="22"/>
                <w:lang w:eastAsia="en-US"/>
              </w:rPr>
              <w:t>, montuojama už valymo elementų. Ši juosta skirta apkrovų tolygesniam paskirstymui tarp sujungtų valymo elementų laikiklių, vienodesniam valymo elementų nusidėvėjimui užtikrinti, laikiklių šoninių deformacijų prevencijai bei bendram konstrukcijos ilgaamžiškumo didinimui, ypač dirbant sudėtingomis sąlygomis</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5DD55D68" w14:textId="77777777" w:rsidR="007E04BD" w:rsidRDefault="007E04BD" w:rsidP="007E04BD">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D6D40A3" w14:textId="7BB5F8E9" w:rsidR="007E04BD" w:rsidRPr="00D81870" w:rsidRDefault="007E04BD" w:rsidP="007E04BD">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78C47C8" w14:textId="43558F99" w:rsidR="007E04BD" w:rsidRPr="00D81870" w:rsidRDefault="007E04BD" w:rsidP="007E04B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bookmarkEnd w:id="6"/>
      <w:tr w:rsidR="007E04BD" w:rsidRPr="00D81870" w14:paraId="4A45D44D"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E402218" w14:textId="47C5DFF2" w:rsidR="007E04BD" w:rsidRPr="00D81870" w:rsidRDefault="007E04BD" w:rsidP="007E04B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2.5</w:t>
            </w:r>
          </w:p>
        </w:tc>
        <w:tc>
          <w:tcPr>
            <w:tcW w:w="1984" w:type="dxa"/>
            <w:tcBorders>
              <w:top w:val="single" w:sz="4" w:space="0" w:color="auto"/>
              <w:left w:val="single" w:sz="4" w:space="0" w:color="auto"/>
              <w:bottom w:val="single" w:sz="4" w:space="0" w:color="auto"/>
              <w:right w:val="single" w:sz="4" w:space="0" w:color="auto"/>
            </w:tcBorders>
            <w:vAlign w:val="center"/>
          </w:tcPr>
          <w:p w14:paraId="4D689F00" w14:textId="7D8A0454" w:rsidR="007E04BD" w:rsidRPr="00D81870" w:rsidRDefault="007E04BD" w:rsidP="007E04BD">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Valymo elementai </w:t>
            </w:r>
          </w:p>
        </w:tc>
        <w:tc>
          <w:tcPr>
            <w:tcW w:w="4678" w:type="dxa"/>
            <w:tcBorders>
              <w:top w:val="single" w:sz="4" w:space="0" w:color="auto"/>
              <w:left w:val="single" w:sz="4" w:space="0" w:color="auto"/>
              <w:bottom w:val="single" w:sz="4" w:space="0" w:color="auto"/>
              <w:right w:val="single" w:sz="4" w:space="0" w:color="auto"/>
            </w:tcBorders>
            <w:vAlign w:val="center"/>
          </w:tcPr>
          <w:p w14:paraId="7E983EA0" w14:textId="5E7B511E" w:rsidR="007E04BD" w:rsidRPr="00D81870" w:rsidRDefault="007E04BD" w:rsidP="007E04BD">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Valymo elementų darbinės dalies skerspjūvio sluoksniai: specialus dilimui atsparus plienas, guma, gumoje esantys metalo keramikos elementai, dilimui atsparus plienas.</w:t>
            </w:r>
            <w:r>
              <w:t xml:space="preserve"> </w:t>
            </w:r>
            <w:r w:rsidRPr="004021D6">
              <w:rPr>
                <w:rFonts w:ascii="Times New Roman" w:eastAsia="Times New Roman" w:hAnsi="Times New Roman" w:cs="Times New Roman"/>
                <w:sz w:val="22"/>
                <w:szCs w:val="22"/>
                <w:lang w:eastAsia="en-US"/>
              </w:rPr>
              <w:t xml:space="preserve">Darbinės dalies storis ne mažiau </w:t>
            </w:r>
            <w:r>
              <w:rPr>
                <w:rFonts w:ascii="Times New Roman" w:eastAsia="Times New Roman" w:hAnsi="Times New Roman" w:cs="Times New Roman"/>
                <w:sz w:val="22"/>
                <w:szCs w:val="22"/>
                <w:lang w:eastAsia="en-US"/>
              </w:rPr>
              <w:t xml:space="preserve">kaip </w:t>
            </w:r>
            <w:r w:rsidRPr="004021D6">
              <w:rPr>
                <w:rFonts w:ascii="Times New Roman" w:eastAsia="Times New Roman" w:hAnsi="Times New Roman" w:cs="Times New Roman"/>
                <w:sz w:val="22"/>
                <w:szCs w:val="22"/>
                <w:lang w:eastAsia="en-US"/>
              </w:rPr>
              <w:t>36 mm.</w:t>
            </w:r>
            <w:r>
              <w:rPr>
                <w:rFonts w:ascii="Times New Roman" w:eastAsia="Times New Roman" w:hAnsi="Times New Roman" w:cs="Times New Roman"/>
                <w:sz w:val="22"/>
                <w:szCs w:val="22"/>
                <w:lang w:eastAsia="en-US"/>
              </w:rPr>
              <w:t xml:space="preserve"> Atstumas tarp valymo elementų tvirtinimo kiaurymių 305 mm</w:t>
            </w:r>
            <w:r w:rsidR="006E7BDA">
              <w:rPr>
                <w:rFonts w:ascii="Times New Roman" w:eastAsia="Times New Roman" w:hAnsi="Times New Roman" w:cs="Times New Roman"/>
                <w:sz w:val="22"/>
                <w:szCs w:val="22"/>
                <w:lang w:eastAsia="en-US"/>
              </w:rPr>
              <w:t xml:space="preserve"> (taikoma </w:t>
            </w:r>
            <w:r w:rsidR="006E7BDA" w:rsidRPr="00BB5000">
              <w:rPr>
                <w:rFonts w:ascii="Times New Roman" w:eastAsia="Times New Roman" w:hAnsi="Times New Roman" w:cs="Times New Roman"/>
                <w:sz w:val="22"/>
                <w:szCs w:val="22"/>
                <w:lang w:eastAsia="en-US"/>
              </w:rPr>
              <w:t>±2 mm</w:t>
            </w:r>
            <w:r w:rsidR="006E7BDA">
              <w:rPr>
                <w:rFonts w:ascii="Times New Roman" w:eastAsia="Times New Roman" w:hAnsi="Times New Roman" w:cs="Times New Roman"/>
                <w:sz w:val="22"/>
                <w:szCs w:val="22"/>
                <w:lang w:eastAsia="en-US"/>
              </w:rPr>
              <w:t xml:space="preserve"> tolerancija)</w:t>
            </w:r>
            <w:r>
              <w:rPr>
                <w:rFonts w:ascii="Times New Roman" w:eastAsia="Times New Roman" w:hAnsi="Times New Roman" w:cs="Times New Roman"/>
                <w:sz w:val="22"/>
                <w:szCs w:val="22"/>
                <w:lang w:eastAsia="en-US"/>
              </w:rPr>
              <w:t>. Valymo elementų plotis ne mažiau kaip 610</w:t>
            </w:r>
            <w:r w:rsidR="006F18B0">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mm ir ne daugiau kaip 915mm.</w:t>
            </w:r>
          </w:p>
        </w:tc>
        <w:tc>
          <w:tcPr>
            <w:tcW w:w="2268" w:type="dxa"/>
            <w:tcBorders>
              <w:top w:val="single" w:sz="4" w:space="0" w:color="auto"/>
              <w:left w:val="single" w:sz="4" w:space="0" w:color="auto"/>
              <w:bottom w:val="single" w:sz="4" w:space="0" w:color="auto"/>
              <w:right w:val="single" w:sz="4" w:space="0" w:color="auto"/>
            </w:tcBorders>
            <w:vAlign w:val="center"/>
          </w:tcPr>
          <w:p w14:paraId="4472A704" w14:textId="77777777" w:rsidR="007E04BD" w:rsidRDefault="007E04BD" w:rsidP="007E04BD">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D7E1466" w14:textId="509A43D1" w:rsidR="007E04BD" w:rsidRPr="00D81870" w:rsidRDefault="007E04BD" w:rsidP="007E04BD">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2ED7246" w14:textId="68E185FD" w:rsidR="007E04BD" w:rsidRPr="00D81870" w:rsidRDefault="007E04BD" w:rsidP="007E04B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0D4E90F3"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73EE705A" w14:textId="4A5576F7"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2.6</w:t>
            </w:r>
          </w:p>
        </w:tc>
        <w:tc>
          <w:tcPr>
            <w:tcW w:w="1984" w:type="dxa"/>
            <w:tcBorders>
              <w:top w:val="single" w:sz="4" w:space="0" w:color="auto"/>
              <w:left w:val="single" w:sz="4" w:space="0" w:color="auto"/>
              <w:bottom w:val="single" w:sz="4" w:space="0" w:color="auto"/>
              <w:right w:val="single" w:sz="4" w:space="0" w:color="auto"/>
            </w:tcBorders>
            <w:vAlign w:val="center"/>
          </w:tcPr>
          <w:p w14:paraId="1D59197E" w14:textId="7E9BE7D5"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Smūgių slopinimo ir apsaugos nuo kliūčių mechanizmas</w:t>
            </w:r>
          </w:p>
        </w:tc>
        <w:tc>
          <w:tcPr>
            <w:tcW w:w="4678" w:type="dxa"/>
            <w:tcBorders>
              <w:top w:val="single" w:sz="4" w:space="0" w:color="auto"/>
              <w:left w:val="single" w:sz="4" w:space="0" w:color="auto"/>
              <w:bottom w:val="single" w:sz="4" w:space="0" w:color="auto"/>
              <w:right w:val="single" w:sz="4" w:space="0" w:color="auto"/>
            </w:tcBorders>
            <w:vAlign w:val="center"/>
          </w:tcPr>
          <w:p w14:paraId="1E9355C5" w14:textId="77777777" w:rsidR="00A80610" w:rsidRPr="00A80610" w:rsidRDefault="00A80610" w:rsidP="00A80610">
            <w:pPr>
              <w:spacing w:after="0" w:line="240" w:lineRule="auto"/>
              <w:ind w:right="-108"/>
              <w:jc w:val="both"/>
              <w:rPr>
                <w:rFonts w:ascii="Times New Roman" w:eastAsia="Times New Roman" w:hAnsi="Times New Roman" w:cs="Times New Roman"/>
                <w:sz w:val="22"/>
                <w:szCs w:val="22"/>
                <w:lang w:eastAsia="en-US"/>
              </w:rPr>
            </w:pPr>
            <w:r w:rsidRPr="00A80610">
              <w:rPr>
                <w:rFonts w:ascii="Times New Roman" w:eastAsia="Times New Roman" w:hAnsi="Times New Roman" w:cs="Times New Roman"/>
                <w:sz w:val="22"/>
                <w:szCs w:val="22"/>
                <w:lang w:eastAsia="en-US"/>
              </w:rPr>
              <w:t>Turi būti įrengta smūgių slopinimo ir apsaugos nuo kliūčių sistema, skirta pasukamam cilindrui, užtikrinanti slėgio kompensavimą ir apsaugą nuo staigių apkrovų (smūgių) darbo metu.</w:t>
            </w:r>
          </w:p>
          <w:p w14:paraId="7E33C6B8" w14:textId="01D7BA61" w:rsidR="00AA52BE" w:rsidRPr="00BA2CB0" w:rsidRDefault="00A80610" w:rsidP="00AA52BE">
            <w:pPr>
              <w:spacing w:after="0" w:line="240" w:lineRule="auto"/>
              <w:ind w:right="-108"/>
              <w:jc w:val="both"/>
              <w:rPr>
                <w:rFonts w:ascii="Times New Roman" w:eastAsia="Times New Roman" w:hAnsi="Times New Roman" w:cs="Times New Roman"/>
                <w:sz w:val="22"/>
                <w:szCs w:val="22"/>
                <w:lang w:eastAsia="en-US"/>
              </w:rPr>
            </w:pPr>
            <w:r w:rsidRPr="00A80610">
              <w:rPr>
                <w:rFonts w:ascii="Times New Roman" w:eastAsia="Times New Roman" w:hAnsi="Times New Roman" w:cs="Times New Roman"/>
                <w:sz w:val="22"/>
                <w:szCs w:val="22"/>
                <w:lang w:eastAsia="en-US"/>
              </w:rPr>
              <w:t>Sistema gali būti įgyvendinta naudojant hidraulinį smūgio mažinimo vožtuvą su hidrauline baterija arba kitu lygiaverčiu techniniu sprendimu (pvz., slėgio ribojimo vožtuvais cilindruose), kuris užtikrina analogišką funkcionalumą ir apsaugos lygį.</w:t>
            </w:r>
          </w:p>
        </w:tc>
        <w:tc>
          <w:tcPr>
            <w:tcW w:w="2268" w:type="dxa"/>
            <w:tcBorders>
              <w:top w:val="single" w:sz="4" w:space="0" w:color="auto"/>
              <w:left w:val="single" w:sz="4" w:space="0" w:color="auto"/>
              <w:bottom w:val="single" w:sz="4" w:space="0" w:color="auto"/>
              <w:right w:val="single" w:sz="4" w:space="0" w:color="auto"/>
            </w:tcBorders>
            <w:vAlign w:val="center"/>
          </w:tcPr>
          <w:p w14:paraId="4743FC89"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63BDC27" w14:textId="617E9801"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23E5BA4" w14:textId="1179897B"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7BDC17ED"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1A1B831C" w14:textId="66D69B48"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2.7</w:t>
            </w:r>
          </w:p>
        </w:tc>
        <w:tc>
          <w:tcPr>
            <w:tcW w:w="1984" w:type="dxa"/>
            <w:tcBorders>
              <w:top w:val="single" w:sz="4" w:space="0" w:color="auto"/>
              <w:left w:val="single" w:sz="4" w:space="0" w:color="auto"/>
              <w:bottom w:val="single" w:sz="4" w:space="0" w:color="auto"/>
              <w:right w:val="single" w:sz="4" w:space="0" w:color="auto"/>
            </w:tcBorders>
            <w:vAlign w:val="center"/>
          </w:tcPr>
          <w:p w14:paraId="0B91546F" w14:textId="365AE862"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Montavimo sistema ir suderinamumas</w:t>
            </w:r>
          </w:p>
        </w:tc>
        <w:tc>
          <w:tcPr>
            <w:tcW w:w="4678" w:type="dxa"/>
            <w:tcBorders>
              <w:top w:val="single" w:sz="4" w:space="0" w:color="auto"/>
              <w:left w:val="single" w:sz="4" w:space="0" w:color="auto"/>
              <w:bottom w:val="single" w:sz="4" w:space="0" w:color="auto"/>
              <w:right w:val="single" w:sz="4" w:space="0" w:color="auto"/>
            </w:tcBorders>
            <w:vAlign w:val="center"/>
          </w:tcPr>
          <w:p w14:paraId="7BFC2626" w14:textId="77777777" w:rsidR="00AA52BE" w:rsidRDefault="00AA52BE" w:rsidP="00AA52BE">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Montuojamas ant </w:t>
            </w:r>
            <w:r w:rsidRPr="00C07E45">
              <w:rPr>
                <w:rFonts w:ascii="Times New Roman" w:eastAsia="Times New Roman" w:hAnsi="Times New Roman" w:cs="Times New Roman"/>
                <w:sz w:val="22"/>
                <w:szCs w:val="22"/>
                <w:lang w:eastAsia="en-US"/>
              </w:rPr>
              <w:t>DIN 76060 tipas</w:t>
            </w:r>
          </w:p>
          <w:p w14:paraId="5C81D448" w14:textId="1869B6B7" w:rsidR="00AA52BE" w:rsidRPr="00D0016D" w:rsidRDefault="00AA52BE" w:rsidP="00D0016D">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 priekinės plokštės. </w:t>
            </w:r>
          </w:p>
        </w:tc>
        <w:tc>
          <w:tcPr>
            <w:tcW w:w="2268" w:type="dxa"/>
            <w:tcBorders>
              <w:top w:val="single" w:sz="4" w:space="0" w:color="auto"/>
              <w:left w:val="single" w:sz="4" w:space="0" w:color="auto"/>
              <w:bottom w:val="single" w:sz="4" w:space="0" w:color="auto"/>
              <w:right w:val="single" w:sz="4" w:space="0" w:color="auto"/>
            </w:tcBorders>
            <w:vAlign w:val="center"/>
          </w:tcPr>
          <w:p w14:paraId="7CF70A27"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C4D7919" w14:textId="202FB6A5"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CEE450F" w14:textId="332B8288"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lastRenderedPageBreak/>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7EC6B13C"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5C527589" w14:textId="4028E6DF"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2.8</w:t>
            </w:r>
          </w:p>
        </w:tc>
        <w:tc>
          <w:tcPr>
            <w:tcW w:w="1984" w:type="dxa"/>
            <w:tcBorders>
              <w:top w:val="single" w:sz="4" w:space="0" w:color="auto"/>
              <w:left w:val="single" w:sz="4" w:space="0" w:color="auto"/>
              <w:bottom w:val="single" w:sz="4" w:space="0" w:color="auto"/>
              <w:right w:val="single" w:sz="4" w:space="0" w:color="auto"/>
            </w:tcBorders>
            <w:vAlign w:val="center"/>
          </w:tcPr>
          <w:p w14:paraId="6273FD6E" w14:textId="2587453F"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Valdymo sistema</w:t>
            </w:r>
          </w:p>
        </w:tc>
        <w:tc>
          <w:tcPr>
            <w:tcW w:w="4678" w:type="dxa"/>
            <w:tcBorders>
              <w:top w:val="single" w:sz="4" w:space="0" w:color="auto"/>
              <w:left w:val="single" w:sz="4" w:space="0" w:color="auto"/>
              <w:bottom w:val="single" w:sz="4" w:space="0" w:color="auto"/>
              <w:right w:val="single" w:sz="4" w:space="0" w:color="auto"/>
            </w:tcBorders>
            <w:vAlign w:val="center"/>
          </w:tcPr>
          <w:p w14:paraId="16CE5E0C" w14:textId="149118B4" w:rsidR="00AA52BE" w:rsidRPr="00D81870" w:rsidRDefault="00445C2A" w:rsidP="00DA418C">
            <w:pPr>
              <w:spacing w:after="0" w:line="240" w:lineRule="auto"/>
              <w:ind w:right="-108"/>
              <w:jc w:val="both"/>
              <w:rPr>
                <w:rFonts w:ascii="Times New Roman" w:eastAsia="Times New Roman" w:hAnsi="Times New Roman" w:cs="Times New Roman"/>
                <w:sz w:val="22"/>
                <w:szCs w:val="22"/>
                <w:lang w:eastAsia="en-US"/>
              </w:rPr>
            </w:pPr>
            <w:r w:rsidRPr="00445C2A">
              <w:rPr>
                <w:rFonts w:ascii="Times New Roman" w:eastAsia="Times New Roman" w:hAnsi="Times New Roman" w:cs="Times New Roman"/>
                <w:sz w:val="22"/>
                <w:szCs w:val="22"/>
                <w:lang w:eastAsia="en-US"/>
              </w:rPr>
              <w:t>Sniego valymo peilis turi būti valdomas hidrauline sistema, pritaikyta darbui su jau esama (transporto priemonėje įrengta) hidrauline įranga ir valdymo pultais, užtikrinant pilną suderinamumą su esama hidrauline valdymo sistema bei visų funkcijų valdymą per jau įrengtus valdymo įrenginius, nereikalaujant papildomų valdymo pultų ar esminių sistemos modifikacijų.</w:t>
            </w:r>
            <w:r>
              <w:rPr>
                <w:rFonts w:ascii="Times New Roman" w:eastAsia="Times New Roman" w:hAnsi="Times New Roman" w:cs="Times New Roman"/>
                <w:sz w:val="22"/>
                <w:szCs w:val="22"/>
                <w:lang w:eastAsia="en-US"/>
              </w:rPr>
              <w:t xml:space="preserve"> </w:t>
            </w:r>
            <w:r w:rsidR="00AA52BE" w:rsidRPr="00940014">
              <w:rPr>
                <w:rFonts w:ascii="Times New Roman" w:eastAsia="Times New Roman" w:hAnsi="Times New Roman" w:cs="Times New Roman"/>
                <w:sz w:val="22"/>
                <w:szCs w:val="22"/>
                <w:lang w:eastAsia="en-US"/>
              </w:rPr>
              <w:t>Reikalingų hidraulinių jungčių (hidraulinių porų) skaičius</w:t>
            </w:r>
            <w:r w:rsidR="00AA52BE">
              <w:rPr>
                <w:rFonts w:ascii="Times New Roman" w:eastAsia="Times New Roman" w:hAnsi="Times New Roman" w:cs="Times New Roman"/>
                <w:sz w:val="22"/>
                <w:szCs w:val="22"/>
                <w:lang w:eastAsia="en-US"/>
              </w:rPr>
              <w:t xml:space="preserve"> </w:t>
            </w:r>
            <w:r w:rsidR="00AA52BE" w:rsidRPr="00940014">
              <w:rPr>
                <w:rFonts w:ascii="Times New Roman" w:eastAsia="Times New Roman" w:hAnsi="Times New Roman" w:cs="Times New Roman"/>
                <w:sz w:val="22"/>
                <w:szCs w:val="22"/>
                <w:lang w:eastAsia="en-US"/>
              </w:rPr>
              <w:t>ne daugiau kaip 4 vnt.</w:t>
            </w:r>
            <w:r w:rsidR="00AA52BE" w:rsidRPr="00940014">
              <w:rPr>
                <w:rFonts w:ascii="Times New Roman" w:eastAsia="Times New Roman" w:hAnsi="Times New Roman" w:cs="Times New Roman"/>
                <w:sz w:val="22"/>
                <w:szCs w:val="22"/>
                <w:lang w:eastAsia="en-US"/>
              </w:rPr>
              <w:br/>
              <w:t>Hidraulinės žarnos turi būti su greito sujungimo atgaliais, atitinkančiais ISO 7241-1 standartą, G 1/2“ (</w:t>
            </w:r>
            <w:r w:rsidR="00AA52BE" w:rsidRPr="00C25B8A">
              <w:rPr>
                <w:rFonts w:ascii="Times New Roman" w:eastAsia="Times New Roman" w:hAnsi="Times New Roman" w:cs="Times New Roman"/>
                <w:sz w:val="22"/>
                <w:szCs w:val="22"/>
                <w:lang w:eastAsia="en-US"/>
              </w:rPr>
              <w:t>išorinė jungtis / vyriškas sujungimas)</w:t>
            </w:r>
            <w:r w:rsidR="00AA52BE" w:rsidRPr="00940014">
              <w:rPr>
                <w:rFonts w:ascii="Times New Roman" w:eastAsia="Times New Roman" w:hAnsi="Times New Roman" w:cs="Times New Roman"/>
                <w:sz w:val="22"/>
                <w:szCs w:val="22"/>
                <w:lang w:eastAsia="en-US"/>
              </w:rPr>
              <w:t>.</w:t>
            </w:r>
            <w:r w:rsidR="007A65FE">
              <w:rPr>
                <w:rFonts w:ascii="Times New Roman" w:eastAsia="Times New Roman" w:hAnsi="Times New Roman" w:cs="Times New Roman"/>
                <w:sz w:val="22"/>
                <w:szCs w:val="22"/>
                <w:lang w:eastAsia="en-US"/>
              </w:rPr>
              <w:t xml:space="preserve"> Reikalingas hidraulinis slėgis ne daugiau kaip 180 bar.</w:t>
            </w:r>
          </w:p>
        </w:tc>
        <w:tc>
          <w:tcPr>
            <w:tcW w:w="2268" w:type="dxa"/>
            <w:tcBorders>
              <w:top w:val="single" w:sz="4" w:space="0" w:color="auto"/>
              <w:left w:val="single" w:sz="4" w:space="0" w:color="auto"/>
              <w:bottom w:val="single" w:sz="4" w:space="0" w:color="auto"/>
              <w:right w:val="single" w:sz="4" w:space="0" w:color="auto"/>
            </w:tcBorders>
            <w:vAlign w:val="center"/>
          </w:tcPr>
          <w:p w14:paraId="273B7C11"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01357CB" w14:textId="1688FBC7"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5FABA38" w14:textId="711BC263"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6191945B"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278A4229" w14:textId="1F426EFB"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2.9</w:t>
            </w:r>
          </w:p>
        </w:tc>
        <w:tc>
          <w:tcPr>
            <w:tcW w:w="1984" w:type="dxa"/>
            <w:tcBorders>
              <w:top w:val="single" w:sz="4" w:space="0" w:color="auto"/>
              <w:left w:val="single" w:sz="4" w:space="0" w:color="auto"/>
              <w:bottom w:val="single" w:sz="4" w:space="0" w:color="auto"/>
              <w:right w:val="single" w:sz="4" w:space="0" w:color="auto"/>
            </w:tcBorders>
            <w:vAlign w:val="center"/>
          </w:tcPr>
          <w:p w14:paraId="7E18E001" w14:textId="7BCA5084"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pasukimo kampas</w:t>
            </w:r>
          </w:p>
        </w:tc>
        <w:tc>
          <w:tcPr>
            <w:tcW w:w="4678" w:type="dxa"/>
            <w:tcBorders>
              <w:top w:val="single" w:sz="4" w:space="0" w:color="auto"/>
              <w:left w:val="single" w:sz="4" w:space="0" w:color="auto"/>
              <w:bottom w:val="single" w:sz="4" w:space="0" w:color="auto"/>
              <w:right w:val="single" w:sz="4" w:space="0" w:color="auto"/>
            </w:tcBorders>
            <w:vAlign w:val="center"/>
          </w:tcPr>
          <w:p w14:paraId="1B5680A6" w14:textId="788560FD"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3</w:t>
            </w:r>
            <w:r>
              <w:rPr>
                <w:rFonts w:ascii="Times New Roman" w:eastAsia="Times New Roman" w:hAnsi="Times New Roman" w:cs="Times New Roman"/>
                <w:sz w:val="22"/>
                <w:szCs w:val="22"/>
                <w:lang w:eastAsia="en-US"/>
              </w:rPr>
              <w:t>5</w:t>
            </w:r>
            <w:r w:rsidRPr="00C83255">
              <w:rPr>
                <w:rFonts w:ascii="Times New Roman" w:eastAsia="Times New Roman" w:hAnsi="Times New Roman" w:cs="Times New Roman"/>
                <w:sz w:val="22"/>
                <w:szCs w:val="22"/>
                <w:lang w:eastAsia="en-US"/>
              </w:rPr>
              <w:t>°</w:t>
            </w:r>
            <w:r w:rsidRPr="00D81870">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į </w:t>
            </w:r>
            <w:r w:rsidRPr="00D81870">
              <w:rPr>
                <w:rFonts w:ascii="Times New Roman" w:eastAsia="Times New Roman" w:hAnsi="Times New Roman" w:cs="Times New Roman"/>
                <w:sz w:val="22"/>
                <w:szCs w:val="22"/>
                <w:lang w:eastAsia="en-US"/>
              </w:rPr>
              <w:t>abi puses</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50FD4048"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E97EECA" w14:textId="0F1AE9D3"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0922490" w14:textId="45B06CB0"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23399961"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28F5646A" w14:textId="74AFF1EE"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2.10</w:t>
            </w:r>
          </w:p>
        </w:tc>
        <w:tc>
          <w:tcPr>
            <w:tcW w:w="1984" w:type="dxa"/>
            <w:tcBorders>
              <w:top w:val="single" w:sz="4" w:space="0" w:color="auto"/>
              <w:left w:val="single" w:sz="4" w:space="0" w:color="auto"/>
              <w:bottom w:val="single" w:sz="4" w:space="0" w:color="auto"/>
              <w:right w:val="single" w:sz="4" w:space="0" w:color="auto"/>
            </w:tcBorders>
            <w:vAlign w:val="center"/>
          </w:tcPr>
          <w:p w14:paraId="691A0BED" w14:textId="09EA19FB"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šoninis perstūmimas</w:t>
            </w:r>
          </w:p>
        </w:tc>
        <w:tc>
          <w:tcPr>
            <w:tcW w:w="4678" w:type="dxa"/>
            <w:tcBorders>
              <w:top w:val="single" w:sz="4" w:space="0" w:color="auto"/>
              <w:left w:val="single" w:sz="4" w:space="0" w:color="auto"/>
              <w:bottom w:val="single" w:sz="4" w:space="0" w:color="auto"/>
              <w:right w:val="single" w:sz="4" w:space="0" w:color="auto"/>
            </w:tcBorders>
            <w:vAlign w:val="center"/>
          </w:tcPr>
          <w:p w14:paraId="1CF269BE" w14:textId="342AEDFD" w:rsidR="00AA52BE" w:rsidRDefault="006E466C" w:rsidP="00AA52BE">
            <w:pPr>
              <w:spacing w:after="0" w:line="240" w:lineRule="auto"/>
              <w:ind w:right="-108"/>
              <w:jc w:val="both"/>
              <w:rPr>
                <w:rFonts w:ascii="Times New Roman" w:eastAsia="Times New Roman" w:hAnsi="Times New Roman" w:cs="Times New Roman"/>
                <w:sz w:val="22"/>
                <w:szCs w:val="22"/>
                <w:lang w:eastAsia="en-US"/>
              </w:rPr>
            </w:pPr>
            <w:r w:rsidRPr="006E466C">
              <w:rPr>
                <w:rFonts w:ascii="Times New Roman" w:eastAsia="Times New Roman" w:hAnsi="Times New Roman" w:cs="Times New Roman"/>
                <w:sz w:val="22"/>
                <w:szCs w:val="22"/>
                <w:lang w:eastAsia="en-US"/>
              </w:rPr>
              <w:t xml:space="preserve">Ne mažiau kaip </w:t>
            </w:r>
            <w:r w:rsidR="00467F85">
              <w:rPr>
                <w:rFonts w:ascii="Times New Roman" w:eastAsia="Times New Roman" w:hAnsi="Times New Roman" w:cs="Times New Roman"/>
                <w:sz w:val="22"/>
                <w:szCs w:val="22"/>
                <w:lang w:eastAsia="en-US"/>
              </w:rPr>
              <w:t>32</w:t>
            </w:r>
            <w:r w:rsidR="00040E22">
              <w:rPr>
                <w:rFonts w:ascii="Times New Roman" w:eastAsia="Times New Roman" w:hAnsi="Times New Roman" w:cs="Times New Roman"/>
                <w:sz w:val="22"/>
                <w:szCs w:val="22"/>
                <w:lang w:eastAsia="en-US"/>
              </w:rPr>
              <w:t>0</w:t>
            </w:r>
            <w:r w:rsidRPr="006E466C">
              <w:rPr>
                <w:rFonts w:ascii="Times New Roman" w:eastAsia="Times New Roman" w:hAnsi="Times New Roman" w:cs="Times New Roman"/>
                <w:sz w:val="22"/>
                <w:szCs w:val="22"/>
                <w:lang w:eastAsia="en-US"/>
              </w:rPr>
              <w:t xml:space="preserve"> mm nuo transporto priemonės išilginės ašies</w:t>
            </w:r>
            <w:r w:rsidR="00C67D31">
              <w:rPr>
                <w:rFonts w:ascii="Times New Roman" w:eastAsia="Times New Roman" w:hAnsi="Times New Roman" w:cs="Times New Roman"/>
                <w:sz w:val="22"/>
                <w:szCs w:val="22"/>
                <w:lang w:eastAsia="en-US"/>
              </w:rPr>
              <w:t xml:space="preserve"> abejomis kryptimis</w:t>
            </w:r>
            <w:r w:rsidRPr="006E466C">
              <w:rPr>
                <w:rFonts w:ascii="Times New Roman" w:eastAsia="Times New Roman" w:hAnsi="Times New Roman" w:cs="Times New Roman"/>
                <w:sz w:val="22"/>
                <w:szCs w:val="22"/>
                <w:lang w:eastAsia="en-US"/>
              </w:rPr>
              <w:t>. Perstūmimas turi būti vykdomas iš vairuotojo kabinos hidrauliniu ar analogišku būdu ir privalo veikti viso darbo metu nereikalaujant papildomų sustojimų ar rankinio reguliavimo.</w:t>
            </w:r>
          </w:p>
          <w:p w14:paraId="31C5BEE0" w14:textId="77777777" w:rsidR="00C14C79" w:rsidRPr="00A56801" w:rsidRDefault="00C14C79" w:rsidP="00C14C79">
            <w:pPr>
              <w:spacing w:after="0" w:line="240" w:lineRule="auto"/>
              <w:jc w:val="both"/>
              <w:rPr>
                <w:rFonts w:ascii="Times New Roman" w:eastAsia="Calibri" w:hAnsi="Times New Roman" w:cs="Times New Roman"/>
                <w:b/>
                <w:bCs/>
                <w:sz w:val="22"/>
                <w:szCs w:val="22"/>
                <w:highlight w:val="lightGray"/>
              </w:rPr>
            </w:pPr>
            <w:r w:rsidRPr="00A56801">
              <w:rPr>
                <w:rFonts w:ascii="Times New Roman" w:eastAsia="Calibri" w:hAnsi="Times New Roman" w:cs="Times New Roman"/>
                <w:b/>
                <w:bCs/>
                <w:sz w:val="22"/>
                <w:szCs w:val="22"/>
                <w:highlight w:val="lightGray"/>
              </w:rPr>
              <w:t xml:space="preserve">Prioritetinis reikalavimas </w:t>
            </w:r>
            <w:r w:rsidRPr="00A56801">
              <w:rPr>
                <w:rFonts w:ascii="Times New Roman" w:eastAsia="Arial Unicode MS" w:hAnsi="Times New Roman" w:cs="Times New Roman"/>
                <w:b/>
                <w:bCs/>
                <w:sz w:val="22"/>
                <w:szCs w:val="22"/>
                <w:highlight w:val="lightGray"/>
                <w:shd w:val="clear" w:color="auto" w:fill="FFFFFF"/>
                <w:lang w:eastAsia="zh-CN"/>
              </w:rPr>
              <w:t>T</w:t>
            </w:r>
            <w:r w:rsidRPr="00A56801">
              <w:rPr>
                <w:rFonts w:ascii="Times New Roman" w:eastAsia="Arial Unicode MS" w:hAnsi="Times New Roman" w:cs="Times New Roman"/>
                <w:b/>
                <w:bCs/>
                <w:sz w:val="22"/>
                <w:szCs w:val="22"/>
                <w:highlight w:val="lightGray"/>
                <w:shd w:val="clear" w:color="auto" w:fill="FFFFFF"/>
                <w:vertAlign w:val="subscript"/>
                <w:lang w:eastAsia="zh-CN"/>
              </w:rPr>
              <w:t>6</w:t>
            </w:r>
            <w:r w:rsidRPr="00A56801">
              <w:rPr>
                <w:rFonts w:ascii="Times New Roman" w:eastAsia="Calibri" w:hAnsi="Times New Roman" w:cs="Times New Roman"/>
                <w:b/>
                <w:bCs/>
                <w:sz w:val="22"/>
                <w:szCs w:val="22"/>
                <w:highlight w:val="lightGray"/>
              </w:rPr>
              <w:t xml:space="preserve"> </w:t>
            </w:r>
          </w:p>
          <w:p w14:paraId="02B8104A" w14:textId="13EE7CB7" w:rsidR="00C14C79" w:rsidRPr="00C83255" w:rsidRDefault="00C14C79" w:rsidP="00AA52BE">
            <w:pPr>
              <w:spacing w:after="0" w:line="240" w:lineRule="auto"/>
              <w:ind w:right="-108"/>
              <w:jc w:val="both"/>
              <w:rPr>
                <w:rFonts w:ascii="Times New Roman" w:eastAsia="Times New Roman" w:hAnsi="Times New Roman" w:cs="Times New Roman"/>
                <w:vanish/>
                <w:sz w:val="22"/>
                <w:szCs w:val="22"/>
                <w:lang w:eastAsia="en-US"/>
              </w:rPr>
            </w:pPr>
            <w:r w:rsidRPr="00C14C79">
              <w:rPr>
                <w:rFonts w:ascii="Times New Roman" w:eastAsia="Times New Roman" w:hAnsi="Times New Roman" w:cs="Times New Roman"/>
                <w:sz w:val="22"/>
                <w:szCs w:val="22"/>
                <w:highlight w:val="lightGray"/>
                <w:lang w:eastAsia="en-US"/>
              </w:rPr>
              <w:t>Už didesnį perstūmimą skiriami ekonominio vertinimo balai.</w:t>
            </w:r>
            <w:r>
              <w:rPr>
                <w:rFonts w:ascii="Times New Roman" w:eastAsia="Times New Roman" w:hAnsi="Times New Roman" w:cs="Times New Roman"/>
                <w:sz w:val="22"/>
                <w:szCs w:val="22"/>
                <w:lang w:eastAsia="en-US"/>
              </w:rPr>
              <w:t xml:space="preserve"> </w:t>
            </w:r>
          </w:p>
          <w:p w14:paraId="27485FA3" w14:textId="77777777"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8EA3004"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B40EE9C" w14:textId="75510A45"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E89B035" w14:textId="750E9263"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4C089837"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73BDD396" w14:textId="367A7220"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2.11</w:t>
            </w:r>
          </w:p>
        </w:tc>
        <w:tc>
          <w:tcPr>
            <w:tcW w:w="1984" w:type="dxa"/>
            <w:tcBorders>
              <w:top w:val="single" w:sz="4" w:space="0" w:color="auto"/>
              <w:left w:val="single" w:sz="4" w:space="0" w:color="auto"/>
              <w:bottom w:val="single" w:sz="4" w:space="0" w:color="auto"/>
              <w:right w:val="single" w:sz="4" w:space="0" w:color="auto"/>
            </w:tcBorders>
            <w:vAlign w:val="center"/>
          </w:tcPr>
          <w:p w14:paraId="0E022A03" w14:textId="77777777" w:rsidR="00AA52BE" w:rsidRDefault="00AA52BE" w:rsidP="00AA52BE">
            <w:pPr>
              <w:spacing w:after="0" w:line="240" w:lineRule="auto"/>
              <w:jc w:val="both"/>
              <w:rPr>
                <w:rFonts w:ascii="Times New Roman" w:eastAsia="Times New Roman" w:hAnsi="Times New Roman" w:cs="Times New Roman"/>
                <w:color w:val="000000" w:themeColor="text1"/>
                <w:sz w:val="22"/>
                <w:szCs w:val="22"/>
                <w:lang w:eastAsia="en-US"/>
              </w:rPr>
            </w:pPr>
            <w:r w:rsidRPr="00401AF3">
              <w:rPr>
                <w:rFonts w:ascii="Times New Roman" w:eastAsia="Times New Roman" w:hAnsi="Times New Roman" w:cs="Times New Roman"/>
                <w:color w:val="000000" w:themeColor="text1"/>
                <w:sz w:val="22"/>
                <w:szCs w:val="22"/>
                <w:lang w:eastAsia="en-US"/>
              </w:rPr>
              <w:t>Atakos kampas</w:t>
            </w:r>
          </w:p>
          <w:p w14:paraId="546B07EB" w14:textId="1472F58B" w:rsidR="00942FC7" w:rsidRPr="00401AF3" w:rsidRDefault="00942FC7" w:rsidP="00AA52BE">
            <w:pPr>
              <w:spacing w:after="0" w:line="240" w:lineRule="auto"/>
              <w:jc w:val="both"/>
              <w:rPr>
                <w:rFonts w:ascii="Times New Roman" w:eastAsia="Times New Roman" w:hAnsi="Times New Roman" w:cs="Times New Roman"/>
                <w:color w:val="00B050"/>
                <w:sz w:val="22"/>
                <w:szCs w:val="22"/>
                <w:lang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3EA2B503" w14:textId="77777777" w:rsidR="00767BA5" w:rsidRDefault="00767BA5" w:rsidP="00767B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25</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ir nedaugiau kaip 30</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(matuojant nuo vertikalios plokštumos V</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arba ne mažiau kaip 60</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ir ne daugiau kaip 65</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(Matuojant nuo horizontalios plokštumos H</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w:t>
            </w:r>
          </w:p>
          <w:p w14:paraId="1C9F8984" w14:textId="49A5AF68" w:rsidR="00942FC7" w:rsidRPr="00C83255" w:rsidRDefault="00252789" w:rsidP="00AA52BE">
            <w:pPr>
              <w:spacing w:after="0" w:line="240" w:lineRule="auto"/>
              <w:ind w:right="-108"/>
              <w:jc w:val="both"/>
              <w:rPr>
                <w:rFonts w:ascii="Times New Roman" w:eastAsia="Times New Roman" w:hAnsi="Times New Roman" w:cs="Times New Roman"/>
                <w:vanish/>
                <w:sz w:val="22"/>
                <w:szCs w:val="22"/>
                <w:lang w:eastAsia="en-US"/>
              </w:rPr>
            </w:pPr>
            <w:r w:rsidRPr="007F7ED3">
              <w:rPr>
                <w:rFonts w:ascii="Times New Roman" w:eastAsia="Times New Roman" w:hAnsi="Times New Roman" w:cs="Times New Roman"/>
                <w:noProof/>
                <w:sz w:val="22"/>
                <w:szCs w:val="22"/>
                <w:lang w:eastAsia="en-US"/>
              </w:rPr>
              <w:drawing>
                <wp:inline distT="0" distB="0" distL="0" distR="0" wp14:anchorId="744700EA" wp14:editId="62FAFA5B">
                  <wp:extent cx="1315136" cy="1164566"/>
                  <wp:effectExtent l="0" t="0" r="0" b="0"/>
                  <wp:docPr id="175121081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043224" name=""/>
                          <pic:cNvPicPr/>
                        </pic:nvPicPr>
                        <pic:blipFill>
                          <a:blip r:embed="rId7"/>
                          <a:stretch>
                            <a:fillRect/>
                          </a:stretch>
                        </pic:blipFill>
                        <pic:spPr>
                          <a:xfrm>
                            <a:off x="0" y="0"/>
                            <a:ext cx="1321488" cy="1170191"/>
                          </a:xfrm>
                          <a:prstGeom prst="rect">
                            <a:avLst/>
                          </a:prstGeom>
                        </pic:spPr>
                      </pic:pic>
                    </a:graphicData>
                  </a:graphic>
                </wp:inline>
              </w:drawing>
            </w:r>
          </w:p>
          <w:p w14:paraId="291BA7E7" w14:textId="77777777"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B12D740"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CD892AF" w14:textId="25818827"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505011E" w14:textId="0B8014A6"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3EAF43FD"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0C4584A" w14:textId="12A6E147"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2.12</w:t>
            </w:r>
          </w:p>
        </w:tc>
        <w:tc>
          <w:tcPr>
            <w:tcW w:w="1984" w:type="dxa"/>
            <w:tcBorders>
              <w:top w:val="single" w:sz="4" w:space="0" w:color="auto"/>
              <w:left w:val="single" w:sz="4" w:space="0" w:color="auto"/>
              <w:bottom w:val="single" w:sz="4" w:space="0" w:color="auto"/>
              <w:right w:val="single" w:sz="4" w:space="0" w:color="auto"/>
            </w:tcBorders>
            <w:vAlign w:val="center"/>
          </w:tcPr>
          <w:p w14:paraId="2A1AFA45" w14:textId="58665A16" w:rsidR="00AA52BE" w:rsidRDefault="00AA52BE" w:rsidP="00AA52BE">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ilgis</w:t>
            </w:r>
          </w:p>
          <w:p w14:paraId="077BCE5A" w14:textId="63A76C73" w:rsidR="00AA52BE" w:rsidRPr="00532785" w:rsidRDefault="00AA52BE" w:rsidP="00AA52BE">
            <w:pPr>
              <w:spacing w:after="0" w:line="240" w:lineRule="auto"/>
              <w:jc w:val="both"/>
              <w:rPr>
                <w:rFonts w:ascii="Times New Roman" w:eastAsia="Times New Roman" w:hAnsi="Times New Roman" w:cs="Times New Roman"/>
                <w:color w:val="00B050"/>
                <w:sz w:val="18"/>
                <w:szCs w:val="18"/>
                <w:lang w:eastAsia="en-US"/>
              </w:rPr>
            </w:pPr>
            <w:r w:rsidRPr="00532785">
              <w:rPr>
                <w:rFonts w:ascii="Times New Roman" w:eastAsia="Times New Roman" w:hAnsi="Times New Roman" w:cs="Times New Roman"/>
                <w:sz w:val="18"/>
                <w:szCs w:val="18"/>
                <w:lang w:eastAsia="en-US"/>
              </w:rPr>
              <w:t>(</w:t>
            </w:r>
            <w:r w:rsidR="00F11DB7">
              <w:rPr>
                <w:rFonts w:ascii="Times New Roman" w:eastAsia="Times New Roman" w:hAnsi="Times New Roman" w:cs="Times New Roman"/>
                <w:sz w:val="18"/>
                <w:szCs w:val="18"/>
                <w:lang w:eastAsia="en-US"/>
              </w:rPr>
              <w:t>b</w:t>
            </w:r>
            <w:r w:rsidRPr="00532785">
              <w:rPr>
                <w:rFonts w:ascii="Times New Roman" w:eastAsia="Times New Roman" w:hAnsi="Times New Roman" w:cs="Times New Roman"/>
                <w:sz w:val="18"/>
                <w:szCs w:val="18"/>
                <w:lang w:eastAsia="en-US"/>
              </w:rPr>
              <w:t>e signalinio ir gabaritinio ženklinimo)</w:t>
            </w:r>
          </w:p>
        </w:tc>
        <w:tc>
          <w:tcPr>
            <w:tcW w:w="4678" w:type="dxa"/>
            <w:tcBorders>
              <w:top w:val="single" w:sz="4" w:space="0" w:color="auto"/>
              <w:left w:val="single" w:sz="4" w:space="0" w:color="auto"/>
              <w:bottom w:val="single" w:sz="4" w:space="0" w:color="auto"/>
              <w:right w:val="single" w:sz="4" w:space="0" w:color="auto"/>
            </w:tcBorders>
            <w:vAlign w:val="center"/>
          </w:tcPr>
          <w:p w14:paraId="0CCE6BA1" w14:textId="223E78A5" w:rsidR="00AA52BE" w:rsidRPr="00C83255" w:rsidRDefault="00313F9E" w:rsidP="00AA52BE">
            <w:pPr>
              <w:spacing w:after="0" w:line="240" w:lineRule="auto"/>
              <w:ind w:right="-108"/>
              <w:jc w:val="both"/>
              <w:rPr>
                <w:rFonts w:ascii="Times New Roman" w:eastAsia="Times New Roman" w:hAnsi="Times New Roman" w:cs="Times New Roman"/>
                <w:vanish/>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46</w:t>
            </w:r>
            <w:r w:rsidRPr="00C83255">
              <w:rPr>
                <w:rFonts w:ascii="Times New Roman" w:eastAsia="Times New Roman" w:hAnsi="Times New Roman" w:cs="Times New Roman"/>
                <w:sz w:val="22"/>
                <w:szCs w:val="22"/>
                <w:lang w:eastAsia="en-US"/>
              </w:rPr>
              <w:t>00 mm.</w:t>
            </w:r>
          </w:p>
          <w:p w14:paraId="33A80067" w14:textId="77777777"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BA4EC4F"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10A81E5" w14:textId="00E9D448"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F244D1D" w14:textId="5B25F6F2"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488A0C09"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64D01906" w14:textId="1CC06E3E"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2.13</w:t>
            </w:r>
          </w:p>
        </w:tc>
        <w:tc>
          <w:tcPr>
            <w:tcW w:w="1984" w:type="dxa"/>
            <w:tcBorders>
              <w:top w:val="single" w:sz="4" w:space="0" w:color="auto"/>
              <w:left w:val="single" w:sz="4" w:space="0" w:color="auto"/>
              <w:bottom w:val="single" w:sz="4" w:space="0" w:color="auto"/>
              <w:right w:val="single" w:sz="4" w:space="0" w:color="auto"/>
            </w:tcBorders>
            <w:vAlign w:val="center"/>
          </w:tcPr>
          <w:p w14:paraId="6E52E2DE" w14:textId="773954EA" w:rsidR="00AA52BE"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w:t>
            </w:r>
            <w:r w:rsidRPr="00401AF3">
              <w:rPr>
                <w:rFonts w:ascii="Times New Roman" w:eastAsia="Times New Roman" w:hAnsi="Times New Roman" w:cs="Times New Roman"/>
                <w:sz w:val="22"/>
                <w:szCs w:val="22"/>
                <w:lang w:eastAsia="en-US"/>
              </w:rPr>
              <w:t>aukštis</w:t>
            </w:r>
            <w:r w:rsidR="009B46D1">
              <w:rPr>
                <w:rFonts w:ascii="Times New Roman" w:eastAsia="Times New Roman" w:hAnsi="Times New Roman" w:cs="Times New Roman"/>
                <w:sz w:val="22"/>
                <w:szCs w:val="22"/>
                <w:lang w:eastAsia="en-US"/>
              </w:rPr>
              <w:t xml:space="preserve"> su valymo elementais</w:t>
            </w:r>
          </w:p>
          <w:p w14:paraId="1E5CEC66" w14:textId="2AF086C4" w:rsidR="00AA52BE" w:rsidRPr="00C91157" w:rsidRDefault="00AA52BE" w:rsidP="00AA52BE">
            <w:pPr>
              <w:spacing w:after="0" w:line="240" w:lineRule="auto"/>
              <w:jc w:val="both"/>
              <w:rPr>
                <w:rFonts w:ascii="Times New Roman" w:eastAsia="Times New Roman" w:hAnsi="Times New Roman" w:cs="Times New Roman"/>
                <w:sz w:val="22"/>
                <w:szCs w:val="22"/>
                <w:lang w:eastAsia="en-US"/>
              </w:rPr>
            </w:pPr>
            <w:r w:rsidRPr="007316D9">
              <w:rPr>
                <w:rFonts w:ascii="Times New Roman" w:eastAsia="Times New Roman" w:hAnsi="Times New Roman" w:cs="Times New Roman"/>
                <w:sz w:val="18"/>
                <w:szCs w:val="18"/>
                <w:lang w:eastAsia="en-US"/>
              </w:rPr>
              <w:t>(</w:t>
            </w:r>
            <w:r w:rsidR="00F11DB7">
              <w:rPr>
                <w:rFonts w:ascii="Times New Roman" w:eastAsia="Times New Roman" w:hAnsi="Times New Roman" w:cs="Times New Roman"/>
                <w:sz w:val="18"/>
                <w:szCs w:val="18"/>
                <w:lang w:eastAsia="en-US"/>
              </w:rPr>
              <w:t>b</w:t>
            </w:r>
            <w:r w:rsidRPr="007316D9">
              <w:rPr>
                <w:rFonts w:ascii="Times New Roman" w:eastAsia="Times New Roman" w:hAnsi="Times New Roman" w:cs="Times New Roman"/>
                <w:sz w:val="18"/>
                <w:szCs w:val="18"/>
                <w:lang w:eastAsia="en-US"/>
              </w:rPr>
              <w:t>e signalinio ir gabaritinio ženklinimo</w:t>
            </w:r>
            <w:r w:rsidR="00C91157" w:rsidRPr="007316D9">
              <w:rPr>
                <w:rFonts w:ascii="Times New Roman" w:eastAsia="Times New Roman" w:hAnsi="Times New Roman" w:cs="Times New Roman"/>
                <w:sz w:val="18"/>
                <w:szCs w:val="18"/>
                <w:lang w:eastAsia="en-US"/>
              </w:rPr>
              <w:t>. Aukštis v</w:t>
            </w:r>
            <w:r w:rsidR="00C91157" w:rsidRPr="007316D9">
              <w:rPr>
                <w:rFonts w:ascii="Times New Roman" w:hAnsi="Times New Roman" w:cs="Times New Roman"/>
                <w:sz w:val="18"/>
                <w:szCs w:val="18"/>
              </w:rPr>
              <w:t>ertinamas pagal peilio šoninius kraštus (kairę ir dešinę puses), o centrinės dalies aukštis nėra vertinamas.</w:t>
            </w:r>
            <w:r w:rsidRPr="007316D9">
              <w:rPr>
                <w:rFonts w:ascii="Times New Roman" w:eastAsia="Times New Roman" w:hAnsi="Times New Roman" w:cs="Times New Roman"/>
                <w:sz w:val="18"/>
                <w:szCs w:val="18"/>
                <w:lang w:eastAsia="en-US"/>
              </w:rPr>
              <w:t>)</w:t>
            </w:r>
          </w:p>
        </w:tc>
        <w:tc>
          <w:tcPr>
            <w:tcW w:w="4678" w:type="dxa"/>
            <w:tcBorders>
              <w:top w:val="single" w:sz="4" w:space="0" w:color="auto"/>
              <w:left w:val="single" w:sz="4" w:space="0" w:color="auto"/>
              <w:bottom w:val="single" w:sz="4" w:space="0" w:color="auto"/>
              <w:right w:val="single" w:sz="4" w:space="0" w:color="auto"/>
            </w:tcBorders>
            <w:vAlign w:val="center"/>
          </w:tcPr>
          <w:p w14:paraId="6DE5CA23" w14:textId="485133FF"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1</w:t>
            </w:r>
            <w:r w:rsidR="00C91157">
              <w:rPr>
                <w:rFonts w:ascii="Times New Roman" w:eastAsia="Times New Roman" w:hAnsi="Times New Roman" w:cs="Times New Roman"/>
                <w:sz w:val="22"/>
                <w:szCs w:val="22"/>
                <w:lang w:eastAsia="en-US"/>
              </w:rPr>
              <w:t>40</w:t>
            </w:r>
            <w:r w:rsidRPr="00C83255">
              <w:rPr>
                <w:rFonts w:ascii="Times New Roman" w:eastAsia="Times New Roman" w:hAnsi="Times New Roman" w:cs="Times New Roman"/>
                <w:sz w:val="22"/>
                <w:szCs w:val="22"/>
                <w:lang w:eastAsia="en-US"/>
              </w:rPr>
              <w:t>0 mm</w:t>
            </w:r>
            <w:r w:rsidR="00C91157">
              <w:rPr>
                <w:rFonts w:ascii="Times New Roman" w:eastAsia="Times New Roman" w:hAnsi="Times New Roman" w:cs="Times New Roman"/>
                <w:sz w:val="22"/>
                <w:szCs w:val="22"/>
                <w:lang w:eastAsia="en-US"/>
              </w:rPr>
              <w:t xml:space="preserve"> ir ne daugiau kaip 1700 mm</w:t>
            </w:r>
          </w:p>
        </w:tc>
        <w:tc>
          <w:tcPr>
            <w:tcW w:w="2268" w:type="dxa"/>
            <w:tcBorders>
              <w:top w:val="single" w:sz="4" w:space="0" w:color="auto"/>
              <w:left w:val="single" w:sz="4" w:space="0" w:color="auto"/>
              <w:bottom w:val="single" w:sz="4" w:space="0" w:color="auto"/>
              <w:right w:val="single" w:sz="4" w:space="0" w:color="auto"/>
            </w:tcBorders>
            <w:vAlign w:val="center"/>
          </w:tcPr>
          <w:p w14:paraId="5A7F8A10"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9E07415" w14:textId="39282876"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3888CB0" w14:textId="62D23586"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7865DA71"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2F55E46C" w14:textId="01820F25"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2.14</w:t>
            </w:r>
          </w:p>
        </w:tc>
        <w:tc>
          <w:tcPr>
            <w:tcW w:w="1984" w:type="dxa"/>
            <w:tcBorders>
              <w:top w:val="single" w:sz="4" w:space="0" w:color="auto"/>
              <w:left w:val="single" w:sz="4" w:space="0" w:color="auto"/>
              <w:bottom w:val="single" w:sz="4" w:space="0" w:color="auto"/>
              <w:right w:val="single" w:sz="4" w:space="0" w:color="auto"/>
            </w:tcBorders>
            <w:vAlign w:val="center"/>
          </w:tcPr>
          <w:p w14:paraId="0D28DF1A" w14:textId="6DB77B97" w:rsidR="00AA52BE" w:rsidRPr="00401AF3" w:rsidRDefault="00AA52BE" w:rsidP="00AA52BE">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Valomo ruožo plotis, esant ≥30° pasukimui</w:t>
            </w:r>
          </w:p>
        </w:tc>
        <w:tc>
          <w:tcPr>
            <w:tcW w:w="4678" w:type="dxa"/>
            <w:tcBorders>
              <w:top w:val="single" w:sz="4" w:space="0" w:color="auto"/>
              <w:left w:val="single" w:sz="4" w:space="0" w:color="auto"/>
              <w:bottom w:val="single" w:sz="4" w:space="0" w:color="auto"/>
              <w:right w:val="single" w:sz="4" w:space="0" w:color="auto"/>
            </w:tcBorders>
            <w:vAlign w:val="center"/>
          </w:tcPr>
          <w:p w14:paraId="74039014" w14:textId="792ED30B"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3200 mm.</w:t>
            </w:r>
          </w:p>
        </w:tc>
        <w:tc>
          <w:tcPr>
            <w:tcW w:w="2268" w:type="dxa"/>
            <w:tcBorders>
              <w:top w:val="single" w:sz="4" w:space="0" w:color="auto"/>
              <w:left w:val="single" w:sz="4" w:space="0" w:color="auto"/>
              <w:bottom w:val="single" w:sz="4" w:space="0" w:color="auto"/>
              <w:right w:val="single" w:sz="4" w:space="0" w:color="auto"/>
            </w:tcBorders>
            <w:vAlign w:val="center"/>
          </w:tcPr>
          <w:p w14:paraId="355C4519"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FD3ADBE" w14:textId="54A509BD"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7BB52D7" w14:textId="66BD2DCF"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01608A56"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5E8C1C36" w14:textId="39C56554"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2.15</w:t>
            </w:r>
          </w:p>
        </w:tc>
        <w:tc>
          <w:tcPr>
            <w:tcW w:w="1984" w:type="dxa"/>
            <w:tcBorders>
              <w:top w:val="single" w:sz="4" w:space="0" w:color="auto"/>
              <w:left w:val="single" w:sz="4" w:space="0" w:color="auto"/>
              <w:bottom w:val="single" w:sz="4" w:space="0" w:color="auto"/>
              <w:right w:val="single" w:sz="4" w:space="0" w:color="auto"/>
            </w:tcBorders>
            <w:vAlign w:val="center"/>
          </w:tcPr>
          <w:p w14:paraId="40231EBB" w14:textId="01462803" w:rsidR="00AA52BE" w:rsidRPr="00401AF3" w:rsidRDefault="00B50009" w:rsidP="00AA52BE">
            <w:pPr>
              <w:spacing w:after="0" w:line="240" w:lineRule="auto"/>
              <w:jc w:val="both"/>
              <w:rPr>
                <w:rFonts w:ascii="Times New Roman" w:eastAsia="Times New Roman" w:hAnsi="Times New Roman" w:cs="Times New Roman"/>
                <w:sz w:val="22"/>
                <w:szCs w:val="22"/>
                <w:lang w:eastAsia="en-US"/>
              </w:rPr>
            </w:pPr>
            <w:r w:rsidRPr="00B50009">
              <w:rPr>
                <w:rFonts w:ascii="Times New Roman" w:eastAsia="Times New Roman" w:hAnsi="Times New Roman" w:cs="Times New Roman"/>
                <w:sz w:val="22"/>
                <w:szCs w:val="22"/>
                <w:lang w:eastAsia="en-US"/>
              </w:rPr>
              <w:t>Sniego valytuvo plotis ir ilgis transportavimo padėtyje</w:t>
            </w:r>
          </w:p>
        </w:tc>
        <w:tc>
          <w:tcPr>
            <w:tcW w:w="4678" w:type="dxa"/>
            <w:tcBorders>
              <w:top w:val="single" w:sz="4" w:space="0" w:color="auto"/>
              <w:left w:val="single" w:sz="4" w:space="0" w:color="auto"/>
              <w:bottom w:val="single" w:sz="4" w:space="0" w:color="auto"/>
              <w:right w:val="single" w:sz="4" w:space="0" w:color="auto"/>
            </w:tcBorders>
            <w:vAlign w:val="center"/>
          </w:tcPr>
          <w:p w14:paraId="08F5E575" w14:textId="77777777" w:rsidR="00487D12" w:rsidRPr="00487D12" w:rsidRDefault="00487D12" w:rsidP="00487D12">
            <w:p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t>Transportavimo padėtyje, nustatytoje pagal gamintojo apibrėžtą konfigūraciją, turi būti užtikrinta, kad:</w:t>
            </w:r>
          </w:p>
          <w:p w14:paraId="5F3CF46D" w14:textId="77777777" w:rsidR="00487D12" w:rsidRPr="00487D12" w:rsidRDefault="00487D12" w:rsidP="00487D12">
            <w:pPr>
              <w:numPr>
                <w:ilvl w:val="0"/>
                <w:numId w:val="25"/>
              </w:num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t xml:space="preserve">dešinysis peilio kraštas neišsikiša labiau nei šoninis sniego valymo peilis, aprašytas šio pirkimo techninės specifikacijos 4 skyriuje; </w:t>
            </w:r>
          </w:p>
          <w:p w14:paraId="4079D10A" w14:textId="04C0A84B" w:rsidR="00487D12" w:rsidRPr="00487D12" w:rsidRDefault="00487D12" w:rsidP="00487D12">
            <w:pPr>
              <w:numPr>
                <w:ilvl w:val="0"/>
                <w:numId w:val="25"/>
              </w:num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t xml:space="preserve">bendras transporto priemonės su </w:t>
            </w:r>
            <w:r>
              <w:rPr>
                <w:rFonts w:ascii="Times New Roman" w:eastAsia="Times New Roman" w:hAnsi="Times New Roman" w:cs="Times New Roman"/>
                <w:sz w:val="22"/>
                <w:szCs w:val="22"/>
                <w:lang w:eastAsia="en-US"/>
              </w:rPr>
              <w:t xml:space="preserve">priekiniu ir šoniniu sniego valytuvu aprašytu šio pirkimo techninės specifikacijos 4 skyriuje </w:t>
            </w:r>
            <w:r w:rsidRPr="00487D12">
              <w:rPr>
                <w:rFonts w:ascii="Times New Roman" w:eastAsia="Times New Roman" w:hAnsi="Times New Roman" w:cs="Times New Roman"/>
                <w:sz w:val="22"/>
                <w:szCs w:val="22"/>
                <w:lang w:eastAsia="en-US"/>
              </w:rPr>
              <w:t xml:space="preserve">plotis neviršija 3600 mm; </w:t>
            </w:r>
          </w:p>
          <w:p w14:paraId="1C554580" w14:textId="4355F0F7" w:rsidR="00487D12" w:rsidRPr="00487D12" w:rsidRDefault="00487D12" w:rsidP="00487D12">
            <w:pPr>
              <w:numPr>
                <w:ilvl w:val="0"/>
                <w:numId w:val="25"/>
              </w:num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t xml:space="preserve">priekinis sniego valymo peilis nutolęs į priekį nuo tvirtinimo plokštės ne daugiau kaip 3600 mm. </w:t>
            </w:r>
          </w:p>
          <w:p w14:paraId="0E580350" w14:textId="0A14E6FA" w:rsidR="00487D12" w:rsidRPr="00487D12" w:rsidRDefault="00487D12" w:rsidP="00487D12">
            <w:p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t xml:space="preserve">Transportavimo padėtis turi atitikti galiojančius </w:t>
            </w:r>
            <w:r w:rsidR="00FB5514">
              <w:rPr>
                <w:rFonts w:ascii="Times New Roman" w:eastAsia="Times New Roman" w:hAnsi="Times New Roman" w:cs="Times New Roman"/>
                <w:sz w:val="22"/>
                <w:szCs w:val="22"/>
                <w:lang w:eastAsia="en-US"/>
              </w:rPr>
              <w:t xml:space="preserve">Lietuvos respublikos </w:t>
            </w:r>
            <w:r w:rsidRPr="00487D12">
              <w:rPr>
                <w:rFonts w:ascii="Times New Roman" w:eastAsia="Times New Roman" w:hAnsi="Times New Roman" w:cs="Times New Roman"/>
                <w:sz w:val="22"/>
                <w:szCs w:val="22"/>
                <w:lang w:eastAsia="en-US"/>
              </w:rPr>
              <w:t>kelių eismo taisyklių ir kitų teisės aktų reikalavimus, taikomus transporto priemonių gabaritams ir jų dalyvavimui viešajame eisme.</w:t>
            </w:r>
          </w:p>
          <w:p w14:paraId="6183D64C" w14:textId="77777777" w:rsidR="00487D12" w:rsidRPr="00487D12" w:rsidRDefault="00487D12" w:rsidP="00487D12">
            <w:p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t>Kitos peilio padėtys laikomos darbinėmis ir pagal šį punktą nevertinamos.</w:t>
            </w:r>
          </w:p>
          <w:p w14:paraId="1E5EC0FB" w14:textId="49C796ED"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2934B99"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7C7E78C" w14:textId="5A736D74"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41E16E1" w14:textId="7B0AE430"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3556BE9B"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307562A0" w14:textId="50D351E6"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2.16</w:t>
            </w:r>
          </w:p>
        </w:tc>
        <w:tc>
          <w:tcPr>
            <w:tcW w:w="1984" w:type="dxa"/>
            <w:tcBorders>
              <w:top w:val="single" w:sz="4" w:space="0" w:color="auto"/>
              <w:left w:val="single" w:sz="4" w:space="0" w:color="auto"/>
              <w:bottom w:val="single" w:sz="4" w:space="0" w:color="auto"/>
              <w:right w:val="single" w:sz="4" w:space="0" w:color="auto"/>
            </w:tcBorders>
            <w:vAlign w:val="center"/>
          </w:tcPr>
          <w:p w14:paraId="22555251" w14:textId="150DEBFE" w:rsidR="00AA52BE" w:rsidRPr="00401AF3"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7D6B01">
              <w:rPr>
                <w:rFonts w:ascii="Times New Roman" w:eastAsia="Times New Roman" w:hAnsi="Times New Roman" w:cs="Times New Roman"/>
                <w:sz w:val="22"/>
                <w:szCs w:val="22"/>
                <w:lang w:eastAsia="en-US"/>
              </w:rPr>
              <w:t xml:space="preserve"> svoris</w:t>
            </w:r>
            <w:r w:rsidR="00A36F17">
              <w:rPr>
                <w:rFonts w:ascii="Times New Roman" w:eastAsia="Times New Roman" w:hAnsi="Times New Roman" w:cs="Times New Roman"/>
                <w:sz w:val="22"/>
                <w:szCs w:val="22"/>
                <w:lang w:eastAsia="en-US"/>
              </w:rPr>
              <w:t xml:space="preserve"> (</w:t>
            </w:r>
            <w:r w:rsidR="00F11DB7">
              <w:rPr>
                <w:rFonts w:ascii="Times New Roman" w:eastAsia="Times New Roman" w:hAnsi="Times New Roman" w:cs="Times New Roman"/>
                <w:sz w:val="22"/>
                <w:szCs w:val="22"/>
                <w:lang w:eastAsia="en-US"/>
              </w:rPr>
              <w:t>b</w:t>
            </w:r>
            <w:r w:rsidR="00A36F17">
              <w:rPr>
                <w:rFonts w:ascii="Times New Roman" w:eastAsia="Times New Roman" w:hAnsi="Times New Roman" w:cs="Times New Roman"/>
                <w:sz w:val="22"/>
                <w:szCs w:val="22"/>
                <w:lang w:eastAsia="en-US"/>
              </w:rPr>
              <w:t>e valymo elementų)</w:t>
            </w:r>
          </w:p>
        </w:tc>
        <w:tc>
          <w:tcPr>
            <w:tcW w:w="4678" w:type="dxa"/>
            <w:tcBorders>
              <w:top w:val="single" w:sz="4" w:space="0" w:color="auto"/>
              <w:left w:val="single" w:sz="4" w:space="0" w:color="auto"/>
              <w:bottom w:val="single" w:sz="4" w:space="0" w:color="auto"/>
              <w:right w:val="single" w:sz="4" w:space="0" w:color="auto"/>
            </w:tcBorders>
            <w:vAlign w:val="center"/>
          </w:tcPr>
          <w:p w14:paraId="3E43BE20" w14:textId="7A3E10B5" w:rsidR="00AA52BE" w:rsidRPr="00D81870" w:rsidRDefault="00A36F17" w:rsidP="00AA52BE">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w:t>
            </w:r>
            <w:r>
              <w:rPr>
                <w:rFonts w:ascii="Times New Roman" w:eastAsia="Times New Roman" w:hAnsi="Times New Roman" w:cs="Times New Roman"/>
                <w:sz w:val="22"/>
                <w:szCs w:val="22"/>
                <w:lang w:eastAsia="en-US"/>
              </w:rPr>
              <w:t xml:space="preserve"> mažiau kaip 1000 kg ir ne</w:t>
            </w:r>
            <w:r w:rsidRPr="00C83255">
              <w:rPr>
                <w:rFonts w:ascii="Times New Roman" w:eastAsia="Times New Roman" w:hAnsi="Times New Roman" w:cs="Times New Roman"/>
                <w:sz w:val="22"/>
                <w:szCs w:val="22"/>
                <w:lang w:eastAsia="en-US"/>
              </w:rPr>
              <w:t xml:space="preserve"> daugiau kaip 1</w:t>
            </w:r>
            <w:r>
              <w:rPr>
                <w:rFonts w:ascii="Times New Roman" w:eastAsia="Times New Roman" w:hAnsi="Times New Roman" w:cs="Times New Roman"/>
                <w:sz w:val="22"/>
                <w:szCs w:val="22"/>
                <w:lang w:eastAsia="en-US"/>
              </w:rPr>
              <w:t>2</w:t>
            </w:r>
            <w:r w:rsidRPr="00C83255">
              <w:rPr>
                <w:rFonts w:ascii="Times New Roman" w:eastAsia="Times New Roman" w:hAnsi="Times New Roman" w:cs="Times New Roman"/>
                <w:sz w:val="22"/>
                <w:szCs w:val="22"/>
                <w:lang w:eastAsia="en-US"/>
              </w:rPr>
              <w:t>00 kg</w:t>
            </w:r>
          </w:p>
        </w:tc>
        <w:tc>
          <w:tcPr>
            <w:tcW w:w="2268" w:type="dxa"/>
            <w:tcBorders>
              <w:top w:val="single" w:sz="4" w:space="0" w:color="auto"/>
              <w:left w:val="single" w:sz="4" w:space="0" w:color="auto"/>
              <w:bottom w:val="single" w:sz="4" w:space="0" w:color="auto"/>
              <w:right w:val="single" w:sz="4" w:space="0" w:color="auto"/>
            </w:tcBorders>
            <w:vAlign w:val="center"/>
          </w:tcPr>
          <w:p w14:paraId="6BE0FFB8"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1BF2078" w14:textId="193AD428"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7E19D27" w14:textId="0C4D615B"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A52BE" w:rsidRPr="00D81870" w14:paraId="20851971"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5BDB0730" w14:textId="2FA959F4" w:rsidR="00AA52BE" w:rsidRPr="00D81870"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2.17</w:t>
            </w:r>
          </w:p>
        </w:tc>
        <w:tc>
          <w:tcPr>
            <w:tcW w:w="1984" w:type="dxa"/>
            <w:tcBorders>
              <w:top w:val="single" w:sz="4" w:space="0" w:color="auto"/>
              <w:left w:val="single" w:sz="4" w:space="0" w:color="auto"/>
              <w:bottom w:val="single" w:sz="4" w:space="0" w:color="auto"/>
              <w:right w:val="single" w:sz="4" w:space="0" w:color="auto"/>
            </w:tcBorders>
            <w:vAlign w:val="center"/>
          </w:tcPr>
          <w:p w14:paraId="491159F8" w14:textId="77777777" w:rsidR="00AA52BE" w:rsidRDefault="00AA52BE" w:rsidP="00AA52BE">
            <w:pPr>
              <w:spacing w:after="0" w:line="240" w:lineRule="auto"/>
              <w:jc w:val="both"/>
              <w:rPr>
                <w:rFonts w:ascii="Times New Roman" w:eastAsia="Times New Roman" w:hAnsi="Times New Roman" w:cs="Times New Roman"/>
                <w:sz w:val="22"/>
                <w:szCs w:val="22"/>
                <w:lang w:eastAsia="en-US"/>
              </w:rPr>
            </w:pPr>
          </w:p>
          <w:p w14:paraId="7CAFB631" w14:textId="53ECCC65" w:rsidR="00AA52BE" w:rsidRPr="00401AF3" w:rsidRDefault="00AA52BE" w:rsidP="00AA52B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Svorio mažinimo sistema</w:t>
            </w:r>
          </w:p>
        </w:tc>
        <w:tc>
          <w:tcPr>
            <w:tcW w:w="4678" w:type="dxa"/>
            <w:tcBorders>
              <w:top w:val="single" w:sz="4" w:space="0" w:color="auto"/>
              <w:left w:val="single" w:sz="4" w:space="0" w:color="auto"/>
              <w:bottom w:val="single" w:sz="4" w:space="0" w:color="auto"/>
              <w:right w:val="single" w:sz="4" w:space="0" w:color="auto"/>
            </w:tcBorders>
            <w:vAlign w:val="center"/>
          </w:tcPr>
          <w:p w14:paraId="7BED7C5E" w14:textId="16C211D2" w:rsidR="00AA52BE" w:rsidRPr="00D81870" w:rsidRDefault="0085626F" w:rsidP="00AA52BE">
            <w:pPr>
              <w:spacing w:after="0" w:line="240" w:lineRule="auto"/>
              <w:ind w:right="-108"/>
              <w:jc w:val="both"/>
              <w:rPr>
                <w:rFonts w:ascii="Times New Roman" w:eastAsia="Times New Roman" w:hAnsi="Times New Roman" w:cs="Times New Roman"/>
                <w:sz w:val="22"/>
                <w:szCs w:val="22"/>
                <w:lang w:eastAsia="en-US"/>
              </w:rPr>
            </w:pPr>
            <w:r w:rsidRPr="0085626F">
              <w:rPr>
                <w:rFonts w:ascii="Times New Roman" w:eastAsia="Times New Roman" w:hAnsi="Times New Roman" w:cs="Times New Roman"/>
                <w:sz w:val="22"/>
                <w:szCs w:val="22"/>
                <w:lang w:eastAsia="en-US"/>
              </w:rPr>
              <w:t>Įranga turi būti suderinama ir tinkama veikti su transporto priemonėje jau įrengta hidrauline svorio mažinimo sistema, užtikrinančia sniego valymo peilio prispaudimo jėgos reguliavimą iš vairuotojo kabinos.</w:t>
            </w:r>
          </w:p>
        </w:tc>
        <w:tc>
          <w:tcPr>
            <w:tcW w:w="2268" w:type="dxa"/>
            <w:tcBorders>
              <w:top w:val="single" w:sz="4" w:space="0" w:color="auto"/>
              <w:left w:val="single" w:sz="4" w:space="0" w:color="auto"/>
              <w:bottom w:val="single" w:sz="4" w:space="0" w:color="auto"/>
              <w:right w:val="single" w:sz="4" w:space="0" w:color="auto"/>
            </w:tcBorders>
            <w:vAlign w:val="center"/>
          </w:tcPr>
          <w:p w14:paraId="0F9C97A9" w14:textId="77777777" w:rsidR="00AA52BE" w:rsidRDefault="00AA52BE" w:rsidP="00AA52BE">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572D955" w14:textId="4103F70F" w:rsidR="00AA52BE" w:rsidRPr="00D81870" w:rsidRDefault="00AA52BE" w:rsidP="00AA52BE">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0C92B0A" w14:textId="2208486E" w:rsidR="00AA52BE" w:rsidRPr="00D81870" w:rsidRDefault="00AA52BE" w:rsidP="00AA52BE">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CA478B2"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51DE662B" w14:textId="30EC9C99"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2.18</w:t>
            </w:r>
          </w:p>
        </w:tc>
        <w:tc>
          <w:tcPr>
            <w:tcW w:w="1984" w:type="dxa"/>
            <w:tcBorders>
              <w:top w:val="single" w:sz="4" w:space="0" w:color="auto"/>
              <w:left w:val="single" w:sz="4" w:space="0" w:color="auto"/>
              <w:bottom w:val="single" w:sz="4" w:space="0" w:color="auto"/>
              <w:right w:val="single" w:sz="4" w:space="0" w:color="auto"/>
            </w:tcBorders>
            <w:vAlign w:val="center"/>
          </w:tcPr>
          <w:p w14:paraId="5C025E8E" w14:textId="0E727B40"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p>
        </w:tc>
        <w:tc>
          <w:tcPr>
            <w:tcW w:w="4678" w:type="dxa"/>
            <w:tcBorders>
              <w:top w:val="single" w:sz="4" w:space="0" w:color="auto"/>
              <w:left w:val="single" w:sz="4" w:space="0" w:color="auto"/>
              <w:bottom w:val="single" w:sz="4" w:space="0" w:color="auto"/>
              <w:right w:val="single" w:sz="4" w:space="0" w:color="auto"/>
            </w:tcBorders>
            <w:vAlign w:val="center"/>
          </w:tcPr>
          <w:p w14:paraId="6392D9D0" w14:textId="054B776C" w:rsidR="003E7685" w:rsidRPr="0020726E" w:rsidRDefault="003E7685" w:rsidP="003E7685">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Sniego valymo peilis turi turėti reljefo </w:t>
            </w:r>
            <w:r>
              <w:rPr>
                <w:rFonts w:ascii="Times New Roman" w:eastAsia="Times New Roman" w:hAnsi="Times New Roman" w:cs="Times New Roman"/>
                <w:sz w:val="22"/>
                <w:szCs w:val="22"/>
                <w:lang w:eastAsia="en-US"/>
              </w:rPr>
              <w:t>kopijavimo</w:t>
            </w:r>
            <w:r w:rsidRPr="0020726E">
              <w:rPr>
                <w:rFonts w:ascii="Times New Roman" w:eastAsia="Times New Roman" w:hAnsi="Times New Roman" w:cs="Times New Roman"/>
                <w:sz w:val="22"/>
                <w:szCs w:val="22"/>
                <w:lang w:eastAsia="en-US"/>
              </w:rPr>
              <w:t xml:space="preserve"> (plaukiojančią) funkciją, užtikrinančią automatinį </w:t>
            </w:r>
            <w:r w:rsidRPr="0020726E">
              <w:rPr>
                <w:rFonts w:ascii="Times New Roman" w:eastAsia="Times New Roman" w:hAnsi="Times New Roman" w:cs="Times New Roman"/>
                <w:sz w:val="22"/>
                <w:szCs w:val="22"/>
                <w:lang w:eastAsia="en-US"/>
              </w:rPr>
              <w:lastRenderedPageBreak/>
              <w:t>peilio prisitaikymą prie kelio dangos nelygumų ir nuolatinį, tolygų kontaktą su valomu paviršiumi viso darbo metu</w:t>
            </w:r>
            <w:r>
              <w:rPr>
                <w:rFonts w:ascii="Times New Roman" w:eastAsia="Times New Roman" w:hAnsi="Times New Roman" w:cs="Times New Roman"/>
                <w:sz w:val="22"/>
                <w:szCs w:val="22"/>
                <w:lang w:eastAsia="en-US"/>
              </w:rPr>
              <w:t xml:space="preserve"> </w:t>
            </w:r>
            <w:r w:rsidRPr="0020726E">
              <w:rPr>
                <w:rFonts w:ascii="Times New Roman" w:eastAsia="Times New Roman" w:hAnsi="Times New Roman" w:cs="Times New Roman"/>
                <w:sz w:val="22"/>
                <w:szCs w:val="22"/>
                <w:lang w:eastAsia="en-US"/>
              </w:rPr>
              <w:t>ir nereikalauti papildomo rankinio reguliavimo</w:t>
            </w:r>
            <w:r>
              <w:rPr>
                <w:rFonts w:ascii="Times New Roman" w:eastAsia="Times New Roman" w:hAnsi="Times New Roman" w:cs="Times New Roman"/>
                <w:sz w:val="22"/>
                <w:szCs w:val="22"/>
                <w:lang w:eastAsia="en-US"/>
              </w:rPr>
              <w:t>.</w:t>
            </w:r>
            <w:r w:rsidRPr="0020726E">
              <w:rPr>
                <w:rFonts w:ascii="Times New Roman" w:eastAsia="Times New Roman" w:hAnsi="Times New Roman" w:cs="Times New Roman"/>
                <w:sz w:val="22"/>
                <w:szCs w:val="22"/>
                <w:lang w:eastAsia="en-US"/>
              </w:rPr>
              <w:t xml:space="preserve"> </w:t>
            </w:r>
          </w:p>
          <w:p w14:paraId="61F24CBE" w14:textId="5B1AF4A1" w:rsidR="003E7685" w:rsidRDefault="003E7685" w:rsidP="003E768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r w:rsidRPr="0020726E">
              <w:rPr>
                <w:rFonts w:ascii="Times New Roman" w:eastAsia="Times New Roman" w:hAnsi="Times New Roman" w:cs="Times New Roman"/>
                <w:sz w:val="22"/>
                <w:szCs w:val="22"/>
                <w:lang w:eastAsia="en-US"/>
              </w:rPr>
              <w:t xml:space="preserve"> gali būti įgyvendinta mechaniniu, hidrauliniu ar kitu lygiaverčiu techniniu sprendimu</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74F61E8E"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0FF1C68" w14:textId="5029D197"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lastRenderedPageBreak/>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7770917" w14:textId="75F18E21" w:rsidR="003E7685" w:rsidRPr="00D81870" w:rsidRDefault="003E7685" w:rsidP="003E768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9808AA3"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77B2363C" w14:textId="43EF0407"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2.19</w:t>
            </w:r>
          </w:p>
        </w:tc>
        <w:tc>
          <w:tcPr>
            <w:tcW w:w="1984" w:type="dxa"/>
            <w:tcBorders>
              <w:top w:val="single" w:sz="4" w:space="0" w:color="auto"/>
              <w:left w:val="single" w:sz="4" w:space="0" w:color="auto"/>
              <w:bottom w:val="single" w:sz="4" w:space="0" w:color="auto"/>
              <w:right w:val="single" w:sz="4" w:space="0" w:color="auto"/>
            </w:tcBorders>
            <w:vAlign w:val="center"/>
          </w:tcPr>
          <w:p w14:paraId="0AD7A54B" w14:textId="60B2F987" w:rsidR="003E7685" w:rsidRPr="00401AF3" w:rsidRDefault="003E7685" w:rsidP="003E768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Sandėliavimo atramos</w:t>
            </w:r>
          </w:p>
        </w:tc>
        <w:tc>
          <w:tcPr>
            <w:tcW w:w="4678" w:type="dxa"/>
            <w:tcBorders>
              <w:top w:val="single" w:sz="4" w:space="0" w:color="auto"/>
              <w:left w:val="single" w:sz="4" w:space="0" w:color="auto"/>
              <w:bottom w:val="single" w:sz="4" w:space="0" w:color="auto"/>
              <w:right w:val="single" w:sz="4" w:space="0" w:color="auto"/>
            </w:tcBorders>
            <w:vAlign w:val="center"/>
          </w:tcPr>
          <w:p w14:paraId="0DECEDB7" w14:textId="05789C48" w:rsidR="003E7685" w:rsidRPr="00D81870" w:rsidRDefault="003E7685" w:rsidP="003E768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Integruotos arba nuimamos atramos, leidžiančios stabiliai pastatyti </w:t>
            </w:r>
            <w:r>
              <w:rPr>
                <w:rFonts w:ascii="Times New Roman" w:eastAsia="Times New Roman" w:hAnsi="Times New Roman" w:cs="Times New Roman"/>
                <w:sz w:val="22"/>
                <w:szCs w:val="22"/>
                <w:lang w:eastAsia="en-US"/>
              </w:rPr>
              <w:t>sniego valymo peilį</w:t>
            </w:r>
            <w:r w:rsidRPr="00C83255">
              <w:rPr>
                <w:rFonts w:ascii="Times New Roman" w:eastAsia="Times New Roman" w:hAnsi="Times New Roman" w:cs="Times New Roman"/>
                <w:sz w:val="22"/>
                <w:szCs w:val="22"/>
                <w:lang w:eastAsia="en-US"/>
              </w:rPr>
              <w:t xml:space="preserve"> sandėliavimo metu.</w:t>
            </w:r>
          </w:p>
        </w:tc>
        <w:tc>
          <w:tcPr>
            <w:tcW w:w="2268" w:type="dxa"/>
            <w:tcBorders>
              <w:top w:val="single" w:sz="4" w:space="0" w:color="auto"/>
              <w:left w:val="single" w:sz="4" w:space="0" w:color="auto"/>
              <w:bottom w:val="single" w:sz="4" w:space="0" w:color="auto"/>
              <w:right w:val="single" w:sz="4" w:space="0" w:color="auto"/>
            </w:tcBorders>
            <w:vAlign w:val="center"/>
          </w:tcPr>
          <w:p w14:paraId="32CF606E"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8B325D7" w14:textId="6F5A7135"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5683330" w14:textId="6BBF86B0" w:rsidR="003E7685" w:rsidRPr="00D81870" w:rsidRDefault="003E7685" w:rsidP="003E768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3E72EE35"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75E591E" w14:textId="7DFD6230"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2.20</w:t>
            </w:r>
          </w:p>
        </w:tc>
        <w:tc>
          <w:tcPr>
            <w:tcW w:w="1984" w:type="dxa"/>
            <w:tcBorders>
              <w:top w:val="single" w:sz="4" w:space="0" w:color="auto"/>
              <w:left w:val="single" w:sz="4" w:space="0" w:color="auto"/>
              <w:bottom w:val="single" w:sz="4" w:space="0" w:color="auto"/>
              <w:right w:val="single" w:sz="4" w:space="0" w:color="auto"/>
            </w:tcBorders>
            <w:vAlign w:val="center"/>
          </w:tcPr>
          <w:p w14:paraId="498D7AB6" w14:textId="7173E651"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Atraminiai ratukai</w:t>
            </w:r>
          </w:p>
        </w:tc>
        <w:tc>
          <w:tcPr>
            <w:tcW w:w="4678" w:type="dxa"/>
            <w:tcBorders>
              <w:top w:val="single" w:sz="4" w:space="0" w:color="auto"/>
              <w:left w:val="single" w:sz="4" w:space="0" w:color="auto"/>
              <w:bottom w:val="single" w:sz="4" w:space="0" w:color="auto"/>
              <w:right w:val="single" w:sz="4" w:space="0" w:color="auto"/>
            </w:tcBorders>
            <w:vAlign w:val="center"/>
          </w:tcPr>
          <w:p w14:paraId="53A97567" w14:textId="5EE8EA10" w:rsidR="003E7685" w:rsidRPr="00C83255" w:rsidRDefault="003E7685" w:rsidP="003E7685">
            <w:pPr>
              <w:spacing w:after="0" w:line="240" w:lineRule="auto"/>
              <w:ind w:right="-108"/>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Sniego valymo peilio rėmas turi būti su </w:t>
            </w:r>
            <w:r>
              <w:rPr>
                <w:rFonts w:ascii="Times New Roman" w:eastAsia="Times New Roman" w:hAnsi="Times New Roman" w:cs="Times New Roman"/>
                <w:sz w:val="22"/>
                <w:szCs w:val="22"/>
                <w:lang w:eastAsia="en-US"/>
              </w:rPr>
              <w:t xml:space="preserve">gamintojo </w:t>
            </w:r>
            <w:r w:rsidRPr="006B25D8">
              <w:rPr>
                <w:rFonts w:ascii="Times New Roman" w:eastAsia="Times New Roman" w:hAnsi="Times New Roman" w:cs="Times New Roman"/>
                <w:sz w:val="22"/>
                <w:szCs w:val="22"/>
                <w:lang w:eastAsia="en-US"/>
              </w:rPr>
              <w:t>numatytu paruošimu atraminių ratukų montavimui (tvirtinimo vietos, laikikliai ar analogiški sprendimai), leidžiančiu Pirkėjui nesudėtingai</w:t>
            </w:r>
            <w:r w:rsidR="00861810">
              <w:rPr>
                <w:rFonts w:ascii="Times New Roman" w:eastAsia="Times New Roman" w:hAnsi="Times New Roman" w:cs="Times New Roman"/>
                <w:sz w:val="22"/>
                <w:szCs w:val="22"/>
                <w:lang w:eastAsia="en-US"/>
              </w:rPr>
              <w:t xml:space="preserve">, </w:t>
            </w:r>
            <w:r w:rsidR="00861810" w:rsidRPr="00861810">
              <w:rPr>
                <w:rFonts w:ascii="Times New Roman" w:eastAsia="Times New Roman" w:hAnsi="Times New Roman" w:cs="Times New Roman"/>
                <w:sz w:val="22"/>
                <w:szCs w:val="22"/>
                <w:lang w:eastAsia="en-US"/>
              </w:rPr>
              <w:t>naudojant standartinius tvirtinimo elementus</w:t>
            </w:r>
            <w:r w:rsidR="00861810">
              <w:rPr>
                <w:rFonts w:ascii="Times New Roman" w:eastAsia="Times New Roman" w:hAnsi="Times New Roman" w:cs="Times New Roman"/>
                <w:sz w:val="22"/>
                <w:szCs w:val="22"/>
                <w:lang w:eastAsia="en-US"/>
              </w:rPr>
              <w:t xml:space="preserve">, </w:t>
            </w:r>
            <w:r w:rsidRPr="006B25D8">
              <w:rPr>
                <w:rFonts w:ascii="Times New Roman" w:eastAsia="Times New Roman" w:hAnsi="Times New Roman" w:cs="Times New Roman"/>
                <w:sz w:val="22"/>
                <w:szCs w:val="22"/>
                <w:lang w:eastAsia="en-US"/>
              </w:rPr>
              <w:t xml:space="preserve"> sumontuoti atraminius ratukus be papildomų konstrukcinių modifikacijų.</w:t>
            </w:r>
          </w:p>
        </w:tc>
        <w:tc>
          <w:tcPr>
            <w:tcW w:w="2268" w:type="dxa"/>
            <w:tcBorders>
              <w:top w:val="single" w:sz="4" w:space="0" w:color="auto"/>
              <w:left w:val="single" w:sz="4" w:space="0" w:color="auto"/>
              <w:bottom w:val="single" w:sz="4" w:space="0" w:color="auto"/>
              <w:right w:val="single" w:sz="4" w:space="0" w:color="auto"/>
            </w:tcBorders>
            <w:vAlign w:val="center"/>
          </w:tcPr>
          <w:p w14:paraId="5644CA43"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81057A4" w14:textId="3C5F901B"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709CFBB" w14:textId="15FEE641" w:rsidR="003E7685" w:rsidRPr="00D81870" w:rsidRDefault="003E7685" w:rsidP="003E768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778E3101"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6D99462B" w14:textId="094FC3E2"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2.21</w:t>
            </w:r>
          </w:p>
        </w:tc>
        <w:tc>
          <w:tcPr>
            <w:tcW w:w="1984" w:type="dxa"/>
            <w:tcBorders>
              <w:top w:val="single" w:sz="4" w:space="0" w:color="auto"/>
              <w:left w:val="single" w:sz="4" w:space="0" w:color="auto"/>
              <w:bottom w:val="single" w:sz="4" w:space="0" w:color="auto"/>
              <w:right w:val="single" w:sz="4" w:space="0" w:color="auto"/>
            </w:tcBorders>
            <w:vAlign w:val="center"/>
          </w:tcPr>
          <w:p w14:paraId="2C25C1A1" w14:textId="6A52E356" w:rsidR="003E7685" w:rsidRPr="007711CA" w:rsidRDefault="003E7685" w:rsidP="003E7685">
            <w:pPr>
              <w:spacing w:after="0" w:line="240" w:lineRule="auto"/>
              <w:jc w:val="both"/>
              <w:rPr>
                <w:rFonts w:ascii="Times New Roman" w:eastAsia="Times New Roman" w:hAnsi="Times New Roman" w:cs="Times New Roman"/>
                <w:color w:val="00B050"/>
                <w:sz w:val="22"/>
                <w:szCs w:val="22"/>
                <w:lang w:eastAsia="en-US"/>
              </w:rPr>
            </w:pPr>
            <w:r w:rsidRPr="002707FA">
              <w:rPr>
                <w:rFonts w:ascii="Times New Roman" w:eastAsia="Times New Roman" w:hAnsi="Times New Roman" w:cs="Times New Roman"/>
                <w:sz w:val="22"/>
                <w:szCs w:val="22"/>
                <w:lang w:eastAsia="en-US"/>
              </w:rPr>
              <w:t>Suderinamumas ir bendras valymo plotis</w:t>
            </w:r>
            <w:r>
              <w:rPr>
                <w:rFonts w:ascii="Times New Roman" w:eastAsia="Times New Roman" w:hAnsi="Times New Roman" w:cs="Times New Roman"/>
                <w:sz w:val="22"/>
                <w:szCs w:val="22"/>
                <w:lang w:eastAsia="en-US"/>
              </w:rPr>
              <w:t xml:space="preserve"> su šoniniu sniego valymo peiliu</w:t>
            </w:r>
          </w:p>
        </w:tc>
        <w:tc>
          <w:tcPr>
            <w:tcW w:w="4678" w:type="dxa"/>
            <w:tcBorders>
              <w:top w:val="single" w:sz="4" w:space="0" w:color="auto"/>
              <w:left w:val="single" w:sz="4" w:space="0" w:color="auto"/>
              <w:bottom w:val="single" w:sz="4" w:space="0" w:color="auto"/>
              <w:right w:val="single" w:sz="4" w:space="0" w:color="auto"/>
            </w:tcBorders>
            <w:vAlign w:val="center"/>
          </w:tcPr>
          <w:p w14:paraId="5786A7CD" w14:textId="08398D6B" w:rsidR="003E7685" w:rsidRPr="002707FA" w:rsidRDefault="003E7685" w:rsidP="003E768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peilis</w:t>
            </w:r>
            <w:r w:rsidRPr="002707FA">
              <w:rPr>
                <w:rFonts w:ascii="Times New Roman" w:eastAsia="Times New Roman" w:hAnsi="Times New Roman" w:cs="Times New Roman"/>
                <w:sz w:val="22"/>
                <w:szCs w:val="22"/>
                <w:lang w:eastAsia="en-US"/>
              </w:rPr>
              <w:t xml:space="preserve"> turi būti suderinamas darbui kartu su </w:t>
            </w:r>
            <w:r>
              <w:rPr>
                <w:rFonts w:ascii="Times New Roman" w:eastAsia="Times New Roman" w:hAnsi="Times New Roman" w:cs="Times New Roman"/>
                <w:sz w:val="22"/>
                <w:szCs w:val="22"/>
                <w:lang w:eastAsia="en-US"/>
              </w:rPr>
              <w:t>šoniniu</w:t>
            </w:r>
            <w:r w:rsidRPr="002707FA">
              <w:rPr>
                <w:rFonts w:ascii="Times New Roman" w:eastAsia="Times New Roman" w:hAnsi="Times New Roman" w:cs="Times New Roman"/>
                <w:sz w:val="22"/>
                <w:szCs w:val="22"/>
                <w:lang w:eastAsia="en-US"/>
              </w:rPr>
              <w:t xml:space="preserve"> sniego </w:t>
            </w:r>
            <w:r>
              <w:rPr>
                <w:rFonts w:ascii="Times New Roman" w:eastAsia="Times New Roman" w:hAnsi="Times New Roman" w:cs="Times New Roman"/>
                <w:sz w:val="22"/>
                <w:szCs w:val="22"/>
                <w:lang w:eastAsia="en-US"/>
              </w:rPr>
              <w:t>valymo peiliu</w:t>
            </w:r>
            <w:r w:rsidRPr="002707FA">
              <w:rPr>
                <w:rFonts w:ascii="Times New Roman" w:eastAsia="Times New Roman" w:hAnsi="Times New Roman" w:cs="Times New Roman"/>
                <w:sz w:val="22"/>
                <w:szCs w:val="22"/>
                <w:lang w:eastAsia="en-US"/>
              </w:rPr>
              <w:t>, aprašytu šio pirkimo Techninės specifikacijos 4 skyriuje, užtikrinant bendrą ne mažesnį kaip 7,3 m efektyvų važiuojamosios dalies valymo plotį</w:t>
            </w:r>
            <w:r w:rsidR="00514E6E">
              <w:rPr>
                <w:rFonts w:ascii="Times New Roman" w:eastAsia="Times New Roman" w:hAnsi="Times New Roman" w:cs="Times New Roman"/>
                <w:sz w:val="22"/>
                <w:szCs w:val="22"/>
                <w:lang w:eastAsia="en-US"/>
              </w:rPr>
              <w:t>, kai prie</w:t>
            </w:r>
            <w:r w:rsidR="001E577F">
              <w:rPr>
                <w:rFonts w:ascii="Times New Roman" w:eastAsia="Times New Roman" w:hAnsi="Times New Roman" w:cs="Times New Roman"/>
                <w:sz w:val="22"/>
                <w:szCs w:val="22"/>
                <w:lang w:eastAsia="en-US"/>
              </w:rPr>
              <w:t xml:space="preserve">kinis sniego valymo peilis dirba ne mažesniu, kaip </w:t>
            </w:r>
            <w:r w:rsidR="001E577F" w:rsidRPr="001E577F">
              <w:rPr>
                <w:rFonts w:ascii="Times New Roman" w:eastAsia="Times New Roman" w:hAnsi="Times New Roman" w:cs="Times New Roman"/>
                <w:sz w:val="22"/>
                <w:szCs w:val="22"/>
                <w:lang w:eastAsia="en-US"/>
              </w:rPr>
              <w:t xml:space="preserve">30° kampu, o šoninis </w:t>
            </w:r>
            <w:r w:rsidR="001E577F">
              <w:rPr>
                <w:rFonts w:ascii="Times New Roman" w:eastAsia="Times New Roman" w:hAnsi="Times New Roman" w:cs="Times New Roman"/>
                <w:sz w:val="22"/>
                <w:szCs w:val="22"/>
                <w:lang w:eastAsia="en-US"/>
              </w:rPr>
              <w:t>-</w:t>
            </w:r>
            <w:r w:rsidR="001E577F" w:rsidRPr="001E577F">
              <w:rPr>
                <w:rFonts w:ascii="Times New Roman" w:eastAsia="Times New Roman" w:hAnsi="Times New Roman" w:cs="Times New Roman"/>
                <w:sz w:val="22"/>
                <w:szCs w:val="22"/>
                <w:lang w:eastAsia="en-US"/>
              </w:rPr>
              <w:t xml:space="preserve"> maksimaliu kampu pagal jo technines galimybes</w:t>
            </w:r>
            <w:r w:rsidR="001E577F">
              <w:rPr>
                <w:rFonts w:ascii="Times New Roman" w:eastAsia="Times New Roman" w:hAnsi="Times New Roman" w:cs="Times New Roman"/>
                <w:sz w:val="22"/>
                <w:szCs w:val="22"/>
                <w:lang w:eastAsia="en-US"/>
              </w:rPr>
              <w:t>.</w:t>
            </w:r>
          </w:p>
          <w:p w14:paraId="63E04720" w14:textId="0F0A97E9" w:rsidR="003E7685" w:rsidRDefault="003E7685" w:rsidP="003E768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Dirbant abiem </w:t>
            </w:r>
            <w:r>
              <w:rPr>
                <w:rFonts w:ascii="Times New Roman" w:eastAsia="Times New Roman" w:hAnsi="Times New Roman" w:cs="Times New Roman"/>
                <w:sz w:val="22"/>
                <w:szCs w:val="22"/>
                <w:lang w:eastAsia="en-US"/>
              </w:rPr>
              <w:t>sniego valymo peiliams</w:t>
            </w:r>
            <w:r w:rsidRPr="002707FA">
              <w:rPr>
                <w:rFonts w:ascii="Times New Roman" w:eastAsia="Times New Roman" w:hAnsi="Times New Roman" w:cs="Times New Roman"/>
                <w:sz w:val="22"/>
                <w:szCs w:val="22"/>
                <w:lang w:eastAsia="en-US"/>
              </w:rPr>
              <w:t xml:space="preserve"> kartu, jų darbiniai pločiai turi persidengti taip, kad nepriklausomai nuo valymo krypties (sniegą nukreipiant į kairę arba į dešinę</w:t>
            </w:r>
            <w:r>
              <w:rPr>
                <w:rFonts w:ascii="Times New Roman" w:eastAsia="Times New Roman" w:hAnsi="Times New Roman" w:cs="Times New Roman"/>
                <w:sz w:val="22"/>
                <w:szCs w:val="22"/>
                <w:lang w:eastAsia="en-US"/>
              </w:rPr>
              <w:t xml:space="preserve"> pusę</w:t>
            </w:r>
            <w:r w:rsidRPr="002707FA">
              <w:rPr>
                <w:rFonts w:ascii="Times New Roman" w:eastAsia="Times New Roman" w:hAnsi="Times New Roman" w:cs="Times New Roman"/>
                <w:sz w:val="22"/>
                <w:szCs w:val="22"/>
                <w:lang w:eastAsia="en-US"/>
              </w:rPr>
              <w:t xml:space="preserve">) nebūtų paliekamas nenuvalytas ruožas tarp </w:t>
            </w:r>
            <w:r>
              <w:rPr>
                <w:rFonts w:ascii="Times New Roman" w:eastAsia="Times New Roman" w:hAnsi="Times New Roman" w:cs="Times New Roman"/>
                <w:sz w:val="22"/>
                <w:szCs w:val="22"/>
                <w:lang w:eastAsia="en-US"/>
              </w:rPr>
              <w:t>sniego valymo peilių</w:t>
            </w:r>
            <w:r w:rsidRPr="002707FA">
              <w:rPr>
                <w:rFonts w:ascii="Times New Roman" w:eastAsia="Times New Roman" w:hAnsi="Times New Roman" w:cs="Times New Roman"/>
                <w:sz w:val="22"/>
                <w:szCs w:val="22"/>
                <w:lang w:eastAsia="en-US"/>
              </w:rPr>
              <w:t xml:space="preserve"> darbo zonų, užtikrinant tolygų ir nepertraukiamą viso dangos pločio nuvalymą.</w:t>
            </w:r>
          </w:p>
          <w:p w14:paraId="2742C379" w14:textId="77777777" w:rsidR="003E7685" w:rsidRDefault="003E7685" w:rsidP="003E7685">
            <w:pPr>
              <w:spacing w:after="0" w:line="240" w:lineRule="auto"/>
              <w:jc w:val="both"/>
              <w:rPr>
                <w:rFonts w:ascii="Times New Roman" w:eastAsia="Times New Roman" w:hAnsi="Times New Roman" w:cs="Times New Roman"/>
                <w:sz w:val="22"/>
                <w:szCs w:val="22"/>
                <w:lang w:eastAsia="en-US"/>
              </w:rPr>
            </w:pPr>
          </w:p>
          <w:p w14:paraId="682622DE" w14:textId="042B2527"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Kartu su pasiūlymu Tiekėjas pateikia vizualizacijas parodančias :</w:t>
            </w:r>
          </w:p>
          <w:p w14:paraId="281C58C7" w14:textId="5D667FC6" w:rsidR="003E7685" w:rsidRDefault="003E7685" w:rsidP="003E7685">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priekiniu sniego valymo peiliu valomas į dešinę pusę;</w:t>
            </w:r>
          </w:p>
          <w:p w14:paraId="06F9BB5B" w14:textId="33D22DD4" w:rsidR="003E7685" w:rsidRPr="00310CD4" w:rsidRDefault="003E7685" w:rsidP="003E7685">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priekiniu sniego valymo peiliu valomas į kairę pusę.</w:t>
            </w:r>
          </w:p>
          <w:p w14:paraId="3F820771" w14:textId="06A934E0" w:rsidR="003E7685" w:rsidRPr="00D81870" w:rsidRDefault="003E7685" w:rsidP="003E7685">
            <w:pPr>
              <w:spacing w:after="0" w:line="240" w:lineRule="auto"/>
              <w:ind w:right="-108"/>
              <w:jc w:val="both"/>
              <w:rPr>
                <w:rFonts w:ascii="Times New Roman" w:eastAsia="Times New Roman" w:hAnsi="Times New Roman" w:cs="Times New Roman"/>
                <w:sz w:val="22"/>
                <w:szCs w:val="22"/>
                <w:lang w:eastAsia="en-US"/>
              </w:rPr>
            </w:pPr>
            <w:r w:rsidRPr="00EB1E65">
              <w:rPr>
                <w:rFonts w:ascii="Times New Roman" w:eastAsia="Times New Roman" w:hAnsi="Times New Roman" w:cs="Times New Roman"/>
                <w:sz w:val="22"/>
                <w:szCs w:val="22"/>
                <w:lang w:eastAsia="en-US"/>
              </w:rPr>
              <w:t xml:space="preserve">Vizualizacijos turi būti pateiktos PDF formatu, su aiškiai pažymėtais </w:t>
            </w:r>
            <w:r>
              <w:rPr>
                <w:rFonts w:ascii="Times New Roman" w:eastAsia="Times New Roman" w:hAnsi="Times New Roman" w:cs="Times New Roman"/>
                <w:sz w:val="22"/>
                <w:szCs w:val="22"/>
                <w:lang w:eastAsia="en-US"/>
              </w:rPr>
              <w:t>sniego valymo peilių</w:t>
            </w:r>
            <w:r w:rsidRPr="00EB1E65">
              <w:rPr>
                <w:rFonts w:ascii="Times New Roman" w:eastAsia="Times New Roman" w:hAnsi="Times New Roman" w:cs="Times New Roman"/>
                <w:sz w:val="22"/>
                <w:szCs w:val="22"/>
                <w:lang w:eastAsia="en-US"/>
              </w:rPr>
              <w:t xml:space="preserve"> darbiniais pločiais, persidengimo zona ir bendru valymo </w:t>
            </w:r>
            <w:r w:rsidRPr="00EB1E65">
              <w:rPr>
                <w:rFonts w:ascii="Times New Roman" w:eastAsia="Times New Roman" w:hAnsi="Times New Roman" w:cs="Times New Roman"/>
                <w:sz w:val="22"/>
                <w:szCs w:val="22"/>
                <w:lang w:eastAsia="en-US"/>
              </w:rPr>
              <w:lastRenderedPageBreak/>
              <w:t>pločiu. Vizualizacijoje turi būti matomas transporto priemonės kontūras</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2D9F091F"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92DB56A" w14:textId="554B1488"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A645E9A" w14:textId="79958476" w:rsidR="003E7685" w:rsidRPr="00D81870" w:rsidRDefault="003E7685" w:rsidP="003E768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FE669F3" w14:textId="77777777" w:rsidTr="001F37C8">
        <w:trPr>
          <w:trHeight w:val="3352"/>
        </w:trPr>
        <w:tc>
          <w:tcPr>
            <w:tcW w:w="846" w:type="dxa"/>
            <w:tcBorders>
              <w:top w:val="single" w:sz="4" w:space="0" w:color="auto"/>
              <w:left w:val="single" w:sz="4" w:space="0" w:color="auto"/>
              <w:bottom w:val="single" w:sz="4" w:space="0" w:color="auto"/>
              <w:right w:val="single" w:sz="4" w:space="0" w:color="auto"/>
            </w:tcBorders>
            <w:vAlign w:val="center"/>
          </w:tcPr>
          <w:p w14:paraId="33C0F72C" w14:textId="165E2E18"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2.22</w:t>
            </w:r>
          </w:p>
        </w:tc>
        <w:tc>
          <w:tcPr>
            <w:tcW w:w="1984" w:type="dxa"/>
            <w:tcBorders>
              <w:top w:val="single" w:sz="4" w:space="0" w:color="auto"/>
              <w:left w:val="single" w:sz="4" w:space="0" w:color="auto"/>
              <w:bottom w:val="single" w:sz="4" w:space="0" w:color="auto"/>
              <w:right w:val="single" w:sz="4" w:space="0" w:color="auto"/>
            </w:tcBorders>
            <w:vAlign w:val="center"/>
          </w:tcPr>
          <w:p w14:paraId="0CD71D64" w14:textId="3D20B125" w:rsidR="003E7685" w:rsidRPr="007711CA" w:rsidRDefault="00A1716E" w:rsidP="003E7685">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sz w:val="22"/>
                <w:szCs w:val="22"/>
                <w:lang w:eastAsia="en-US"/>
              </w:rPr>
              <w:t>Priekinio s</w:t>
            </w:r>
            <w:r w:rsidR="009B1440" w:rsidRPr="009837A9">
              <w:rPr>
                <w:rFonts w:ascii="Times New Roman" w:eastAsia="Times New Roman" w:hAnsi="Times New Roman" w:cs="Times New Roman"/>
                <w:sz w:val="22"/>
                <w:szCs w:val="22"/>
                <w:lang w:eastAsia="en-US"/>
              </w:rPr>
              <w:t>niego valymo peilio pakėlimo aukštis</w:t>
            </w:r>
            <w:r w:rsidR="009B1440">
              <w:rPr>
                <w:rFonts w:ascii="Times New Roman" w:eastAsia="Times New Roman" w:hAnsi="Times New Roman" w:cs="Times New Roman"/>
                <w:color w:val="00B050"/>
                <w:sz w:val="22"/>
                <w:szCs w:val="22"/>
                <w:lang w:eastAsia="en-US"/>
              </w:rPr>
              <w:t xml:space="preserve"> </w:t>
            </w:r>
          </w:p>
        </w:tc>
        <w:tc>
          <w:tcPr>
            <w:tcW w:w="4678" w:type="dxa"/>
            <w:tcBorders>
              <w:top w:val="single" w:sz="4" w:space="0" w:color="auto"/>
              <w:left w:val="single" w:sz="4" w:space="0" w:color="auto"/>
              <w:bottom w:val="single" w:sz="4" w:space="0" w:color="auto"/>
              <w:right w:val="single" w:sz="4" w:space="0" w:color="auto"/>
            </w:tcBorders>
            <w:vAlign w:val="center"/>
          </w:tcPr>
          <w:p w14:paraId="11651428" w14:textId="77777777" w:rsidR="009B1440" w:rsidRPr="00923877" w:rsidRDefault="009B1440" w:rsidP="009B1440">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Sniego valymo peilis turi būti suprojektuotas taip, kad transportinėje</w:t>
            </w:r>
            <w:r>
              <w:rPr>
                <w:rFonts w:ascii="Times New Roman" w:eastAsia="Times New Roman" w:hAnsi="Times New Roman" w:cs="Times New Roman"/>
                <w:sz w:val="22"/>
                <w:szCs w:val="22"/>
                <w:lang w:eastAsia="en-US"/>
              </w:rPr>
              <w:t xml:space="preserve">, </w:t>
            </w:r>
            <w:r w:rsidRPr="00923877">
              <w:rPr>
                <w:rFonts w:ascii="Times New Roman" w:eastAsia="Times New Roman" w:hAnsi="Times New Roman" w:cs="Times New Roman"/>
                <w:sz w:val="22"/>
                <w:szCs w:val="22"/>
                <w:lang w:eastAsia="en-US"/>
              </w:rPr>
              <w:t>pilnai pakeltoje padėtyje, vertinant peilio kinematiką, jo apatinė briauna pakiltų ne mažiau kaip 250 mm.</w:t>
            </w:r>
          </w:p>
          <w:p w14:paraId="6DC2FED9" w14:textId="77777777" w:rsidR="009B1440" w:rsidRPr="00923877" w:rsidRDefault="009B1440" w:rsidP="009B1440">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Šis reikalavimas taikomas vertinant tik paties peilio konstrukciją (pakėlimo mechanizmą, hidraulinį cilindrą ir kinematinę sistemą) ir nepriklauso nuo transporto priemonės, priekinės tvirtinimo plokštės ar montavimo aukščio.</w:t>
            </w:r>
          </w:p>
          <w:p w14:paraId="6CB7AD23" w14:textId="77777777" w:rsidR="009B1440" w:rsidRPr="00923877" w:rsidRDefault="009B1440" w:rsidP="009B1440">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Pakėlimo dydis turi būti vertinamas kaip realus peilio apatinės briaunos vertikalus poslinkis nuo žemiausios darbinės padėties iki transportinės padėties, o ne tik hidraulinio cilindro eiga ar atskirų mechanizmo elementų judesys.</w:t>
            </w:r>
          </w:p>
          <w:p w14:paraId="338F46F7" w14:textId="5D79FD8A" w:rsidR="003E7685" w:rsidRPr="00D81870" w:rsidRDefault="009B1440" w:rsidP="009B1440">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Peilio kinematinė sistema turi užtikrinti, kad visas peilio plotis būtų pakeliamas ne mažiau kaip nurodytu dydžiu (neleidžiami sprendiniai, kai reikalavimą atitinka tik dalis peilio ar atskiri taškai).</w:t>
            </w:r>
          </w:p>
        </w:tc>
        <w:tc>
          <w:tcPr>
            <w:tcW w:w="2268" w:type="dxa"/>
            <w:tcBorders>
              <w:top w:val="single" w:sz="4" w:space="0" w:color="auto"/>
              <w:left w:val="single" w:sz="4" w:space="0" w:color="auto"/>
              <w:bottom w:val="single" w:sz="4" w:space="0" w:color="auto"/>
              <w:right w:val="single" w:sz="4" w:space="0" w:color="auto"/>
            </w:tcBorders>
            <w:vAlign w:val="center"/>
          </w:tcPr>
          <w:p w14:paraId="71D5651D"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294F92E" w14:textId="7AAAAFA4"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AA25011" w14:textId="48282610" w:rsidR="003E7685" w:rsidRPr="00D81870" w:rsidRDefault="003E7685" w:rsidP="003E768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F3FD8B7" w14:textId="77777777" w:rsidTr="001F37C8">
        <w:trPr>
          <w:trHeight w:val="4247"/>
        </w:trPr>
        <w:tc>
          <w:tcPr>
            <w:tcW w:w="846" w:type="dxa"/>
            <w:tcBorders>
              <w:top w:val="single" w:sz="4" w:space="0" w:color="auto"/>
              <w:left w:val="single" w:sz="4" w:space="0" w:color="auto"/>
              <w:bottom w:val="single" w:sz="4" w:space="0" w:color="auto"/>
              <w:right w:val="single" w:sz="4" w:space="0" w:color="auto"/>
            </w:tcBorders>
            <w:vAlign w:val="center"/>
          </w:tcPr>
          <w:p w14:paraId="610FAD51" w14:textId="44CE4E3C"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2.23</w:t>
            </w:r>
          </w:p>
        </w:tc>
        <w:tc>
          <w:tcPr>
            <w:tcW w:w="1984" w:type="dxa"/>
            <w:tcBorders>
              <w:top w:val="single" w:sz="4" w:space="0" w:color="auto"/>
              <w:left w:val="single" w:sz="4" w:space="0" w:color="auto"/>
              <w:bottom w:val="single" w:sz="4" w:space="0" w:color="auto"/>
              <w:right w:val="single" w:sz="4" w:space="0" w:color="auto"/>
            </w:tcBorders>
            <w:vAlign w:val="center"/>
          </w:tcPr>
          <w:p w14:paraId="3178DB5C" w14:textId="709F9353" w:rsidR="003E7685" w:rsidRDefault="003E7685" w:rsidP="003E7685">
            <w:pPr>
              <w:spacing w:after="0" w:line="240" w:lineRule="auto"/>
              <w:jc w:val="both"/>
              <w:rPr>
                <w:rFonts w:ascii="Times New Roman" w:eastAsia="Times New Roman" w:hAnsi="Times New Roman" w:cs="Times New Roman"/>
                <w:color w:val="00B050"/>
                <w:sz w:val="22"/>
                <w:szCs w:val="22"/>
                <w:lang w:eastAsia="en-US"/>
              </w:rPr>
            </w:pPr>
            <w:r w:rsidRPr="007711CA">
              <w:rPr>
                <w:rFonts w:ascii="Times New Roman" w:eastAsia="Times New Roman" w:hAnsi="Times New Roman" w:cs="Times New Roman"/>
                <w:color w:val="00B050"/>
                <w:sz w:val="22"/>
                <w:szCs w:val="22"/>
                <w:lang w:eastAsia="en-US"/>
              </w:rPr>
              <w:t>Gabaritinis ženklinimas ir atšvaitai</w:t>
            </w:r>
          </w:p>
        </w:tc>
        <w:tc>
          <w:tcPr>
            <w:tcW w:w="4678" w:type="dxa"/>
            <w:tcBorders>
              <w:top w:val="single" w:sz="4" w:space="0" w:color="auto"/>
              <w:left w:val="single" w:sz="4" w:space="0" w:color="auto"/>
              <w:bottom w:val="single" w:sz="4" w:space="0" w:color="auto"/>
              <w:right w:val="single" w:sz="4" w:space="0" w:color="auto"/>
            </w:tcBorders>
            <w:vAlign w:val="center"/>
          </w:tcPr>
          <w:p w14:paraId="04843796" w14:textId="3A8FF612" w:rsidR="003E7685" w:rsidRPr="00C83255" w:rsidRDefault="003E7685" w:rsidP="003E7685">
            <w:pPr>
              <w:spacing w:after="0" w:line="240" w:lineRule="auto"/>
              <w:ind w:right="-108"/>
              <w:jc w:val="both"/>
              <w:rPr>
                <w:rFonts w:ascii="Times New Roman" w:eastAsia="Times New Roman" w:hAnsi="Times New Roman" w:cs="Times New Roman"/>
                <w:sz w:val="22"/>
                <w:szCs w:val="22"/>
                <w:lang w:eastAsia="en-US"/>
              </w:rPr>
            </w:pPr>
            <w:r w:rsidRPr="009B1440">
              <w:rPr>
                <w:rFonts w:ascii="Times New Roman" w:eastAsia="Times New Roman" w:hAnsi="Times New Roman" w:cs="Times New Roman"/>
                <w:color w:val="00B050"/>
                <w:sz w:val="22"/>
                <w:szCs w:val="22"/>
                <w:lang w:eastAsia="en-US"/>
              </w:rPr>
              <w:t xml:space="preserve">Įrengti gabaritiniai stulpeliai, atšvaitai ir (arba) signalinės plokštės pagal galiojančius </w:t>
            </w:r>
            <w:r w:rsidR="003F47FD" w:rsidRPr="009B1440">
              <w:rPr>
                <w:rFonts w:ascii="Times New Roman" w:eastAsia="Times New Roman" w:hAnsi="Times New Roman" w:cs="Times New Roman"/>
                <w:color w:val="00B050"/>
                <w:sz w:val="22"/>
                <w:szCs w:val="22"/>
                <w:lang w:eastAsia="en-US"/>
              </w:rPr>
              <w:t>Lietuvos respublikos kelių eismo saugumo reikalavimus.</w:t>
            </w:r>
          </w:p>
        </w:tc>
        <w:tc>
          <w:tcPr>
            <w:tcW w:w="2268" w:type="dxa"/>
            <w:tcBorders>
              <w:top w:val="single" w:sz="4" w:space="0" w:color="auto"/>
              <w:left w:val="single" w:sz="4" w:space="0" w:color="auto"/>
              <w:bottom w:val="single" w:sz="4" w:space="0" w:color="auto"/>
              <w:right w:val="single" w:sz="4" w:space="0" w:color="auto"/>
            </w:tcBorders>
            <w:vAlign w:val="center"/>
          </w:tcPr>
          <w:p w14:paraId="28590EB2"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B958978" w14:textId="01211D58"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F551CD4" w14:textId="32C7B363" w:rsidR="003E7685" w:rsidRPr="00D81870" w:rsidRDefault="003E7685" w:rsidP="003E768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23877" w:rsidRPr="00D81870" w14:paraId="3B2F252C" w14:textId="77777777" w:rsidTr="001F37C8">
        <w:trPr>
          <w:trHeight w:val="558"/>
        </w:trPr>
        <w:tc>
          <w:tcPr>
            <w:tcW w:w="846" w:type="dxa"/>
            <w:tcBorders>
              <w:top w:val="single" w:sz="4" w:space="0" w:color="auto"/>
              <w:left w:val="single" w:sz="4" w:space="0" w:color="auto"/>
              <w:bottom w:val="single" w:sz="4" w:space="0" w:color="auto"/>
              <w:right w:val="single" w:sz="4" w:space="0" w:color="auto"/>
            </w:tcBorders>
            <w:vAlign w:val="center"/>
          </w:tcPr>
          <w:p w14:paraId="6FBC86F9" w14:textId="10AC910B" w:rsidR="00923877" w:rsidRDefault="00923877"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2.24</w:t>
            </w:r>
          </w:p>
        </w:tc>
        <w:tc>
          <w:tcPr>
            <w:tcW w:w="1984" w:type="dxa"/>
            <w:tcBorders>
              <w:top w:val="single" w:sz="4" w:space="0" w:color="auto"/>
              <w:left w:val="single" w:sz="4" w:space="0" w:color="auto"/>
              <w:bottom w:val="single" w:sz="4" w:space="0" w:color="auto"/>
              <w:right w:val="single" w:sz="4" w:space="0" w:color="auto"/>
            </w:tcBorders>
            <w:vAlign w:val="center"/>
          </w:tcPr>
          <w:p w14:paraId="2E92FE10" w14:textId="2B222A65" w:rsidR="00923877" w:rsidRPr="00EC1410" w:rsidRDefault="009B1440" w:rsidP="003E7685">
            <w:pPr>
              <w:spacing w:after="0" w:line="240" w:lineRule="auto"/>
              <w:jc w:val="both"/>
              <w:rPr>
                <w:rFonts w:ascii="Times New Roman" w:eastAsia="Times New Roman" w:hAnsi="Times New Roman" w:cs="Times New Roman"/>
                <w:color w:val="00B050"/>
                <w:sz w:val="22"/>
                <w:szCs w:val="22"/>
                <w:lang w:eastAsia="en-US"/>
              </w:rPr>
            </w:pPr>
            <w:r w:rsidRPr="00EC1410">
              <w:rPr>
                <w:rFonts w:ascii="Times New Roman" w:eastAsia="Times New Roman" w:hAnsi="Times New Roman" w:cs="Times New Roman"/>
                <w:color w:val="00B050"/>
                <w:sz w:val="22"/>
                <w:szCs w:val="22"/>
                <w:lang w:eastAsia="en-US"/>
              </w:rPr>
              <w:t>Gabaritinis apšvietimas</w:t>
            </w:r>
          </w:p>
        </w:tc>
        <w:tc>
          <w:tcPr>
            <w:tcW w:w="4678" w:type="dxa"/>
            <w:tcBorders>
              <w:top w:val="single" w:sz="4" w:space="0" w:color="auto"/>
              <w:left w:val="single" w:sz="4" w:space="0" w:color="auto"/>
              <w:bottom w:val="single" w:sz="4" w:space="0" w:color="auto"/>
              <w:right w:val="single" w:sz="4" w:space="0" w:color="auto"/>
            </w:tcBorders>
            <w:vAlign w:val="center"/>
          </w:tcPr>
          <w:p w14:paraId="33BA2C9F" w14:textId="77777777" w:rsidR="009B1440" w:rsidRPr="00EC1410" w:rsidRDefault="009B1440" w:rsidP="00923877">
            <w:pPr>
              <w:spacing w:after="0" w:line="240" w:lineRule="auto"/>
              <w:ind w:right="-108"/>
              <w:jc w:val="both"/>
              <w:rPr>
                <w:rFonts w:ascii="Times New Roman" w:eastAsia="Times New Roman" w:hAnsi="Times New Roman" w:cs="Times New Roman"/>
                <w:color w:val="00B050"/>
                <w:sz w:val="22"/>
                <w:szCs w:val="22"/>
                <w:lang w:eastAsia="en-US"/>
              </w:rPr>
            </w:pPr>
          </w:p>
          <w:p w14:paraId="2D469F3C" w14:textId="77777777" w:rsidR="009B1440" w:rsidRPr="00EC1410" w:rsidRDefault="009B1440" w:rsidP="00923877">
            <w:pPr>
              <w:spacing w:after="0" w:line="240" w:lineRule="auto"/>
              <w:ind w:right="-108"/>
              <w:jc w:val="both"/>
              <w:rPr>
                <w:rFonts w:ascii="Times New Roman" w:eastAsia="Times New Roman" w:hAnsi="Times New Roman" w:cs="Times New Roman"/>
                <w:color w:val="00B050"/>
                <w:sz w:val="22"/>
                <w:szCs w:val="22"/>
                <w:lang w:eastAsia="en-US"/>
              </w:rPr>
            </w:pPr>
          </w:p>
          <w:p w14:paraId="6FA3A70A" w14:textId="30E71CBF" w:rsidR="009B1440" w:rsidRPr="00EC1410" w:rsidRDefault="009B1440" w:rsidP="00923877">
            <w:pPr>
              <w:spacing w:after="0" w:line="240" w:lineRule="auto"/>
              <w:ind w:right="-108"/>
              <w:jc w:val="both"/>
              <w:rPr>
                <w:rFonts w:ascii="Times New Roman" w:eastAsia="Times New Roman" w:hAnsi="Times New Roman" w:cs="Times New Roman"/>
                <w:color w:val="00B050"/>
                <w:sz w:val="22"/>
                <w:szCs w:val="22"/>
                <w:lang w:eastAsia="en-US"/>
              </w:rPr>
            </w:pPr>
            <w:r w:rsidRPr="00EC1410">
              <w:rPr>
                <w:rFonts w:ascii="Times New Roman" w:eastAsia="Times New Roman" w:hAnsi="Times New Roman" w:cs="Times New Roman"/>
                <w:color w:val="00B050"/>
                <w:sz w:val="22"/>
                <w:szCs w:val="22"/>
                <w:lang w:eastAsia="en-US"/>
              </w:rPr>
              <w:t>LED dvipusio tipo gabaritiniai žibintai, užtikrinantys sniego valymo peilio matomumą ir darbą prasto matomumo sąlygomis. LED žibintų apsauga nuo kietųjų objektų ir skysčių patekimo ne mažesnė kaip IP65. Visa Prekės elektros ir apšvietimo sistema turi būti pritaikyta darbui nuo 24 V transporto priemonės nuolatinės (DC) įtampos.</w:t>
            </w:r>
          </w:p>
          <w:p w14:paraId="4DB8EF06" w14:textId="77777777" w:rsidR="00923877" w:rsidRPr="00EC1410" w:rsidRDefault="00923877" w:rsidP="009837A9">
            <w:pPr>
              <w:spacing w:after="0" w:line="240" w:lineRule="auto"/>
              <w:ind w:right="-108"/>
              <w:jc w:val="both"/>
              <w:rPr>
                <w:rFonts w:ascii="Times New Roman" w:eastAsia="Times New Roman" w:hAnsi="Times New Roman" w:cs="Times New Roman"/>
                <w:color w:val="00B050"/>
                <w:sz w:val="22"/>
                <w:szCs w:val="22"/>
                <w:lang w:eastAsia="en-US"/>
              </w:rPr>
            </w:pPr>
          </w:p>
          <w:p w14:paraId="58296C2D" w14:textId="0E5C7E0E" w:rsidR="009B1440" w:rsidRPr="00EC1410" w:rsidRDefault="009B1440" w:rsidP="009837A9">
            <w:pPr>
              <w:spacing w:after="0" w:line="240" w:lineRule="auto"/>
              <w:ind w:right="-108"/>
              <w:jc w:val="both"/>
              <w:rPr>
                <w:rFonts w:ascii="Times New Roman" w:eastAsia="Times New Roman" w:hAnsi="Times New Roman" w:cs="Times New Roman"/>
                <w:color w:val="00B05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02757C9D" w14:textId="77777777" w:rsidR="00923877" w:rsidRDefault="00923877" w:rsidP="00923877">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03A40D0" w14:textId="77777777" w:rsidR="00923877" w:rsidRPr="00D81870" w:rsidRDefault="00923877" w:rsidP="00923877">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827D54F" w14:textId="05D56B19" w:rsidR="00923877" w:rsidRPr="00D81870" w:rsidRDefault="00923877" w:rsidP="00923877">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6BD0BD7"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tcPr>
          <w:p w14:paraId="458EEA3D" w14:textId="6310FDD2" w:rsidR="003E7685" w:rsidRPr="00D81870" w:rsidRDefault="003E7685" w:rsidP="003E7685">
            <w:pPr>
              <w:spacing w:after="0" w:line="240" w:lineRule="auto"/>
              <w:jc w:val="both"/>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3</w:t>
            </w:r>
            <w:r w:rsidRPr="00D81870">
              <w:rPr>
                <w:rFonts w:ascii="Times New Roman" w:eastAsia="Times New Roman" w:hAnsi="Times New Roman" w:cs="Times New Roman"/>
                <w:b/>
                <w:sz w:val="22"/>
                <w:szCs w:val="22"/>
                <w:lang w:eastAsia="en-US"/>
              </w:rPr>
              <w:t xml:space="preserve">.  </w:t>
            </w:r>
            <w:r w:rsidRPr="00A21524">
              <w:rPr>
                <w:rFonts w:ascii="Times New Roman" w:hAnsi="Times New Roman" w:cs="Times New Roman"/>
                <w:b/>
                <w:bCs/>
              </w:rPr>
              <w:t xml:space="preserve">PRIEKINIS SNIEGO </w:t>
            </w:r>
            <w:r>
              <w:rPr>
                <w:rFonts w:ascii="Times New Roman" w:hAnsi="Times New Roman" w:cs="Times New Roman"/>
                <w:b/>
                <w:bCs/>
              </w:rPr>
              <w:t>VALYMO PEILIS</w:t>
            </w:r>
            <w:r w:rsidRPr="00A21524">
              <w:rPr>
                <w:rFonts w:ascii="Times New Roman" w:hAnsi="Times New Roman" w:cs="Times New Roman"/>
                <w:b/>
                <w:bCs/>
              </w:rPr>
              <w:t xml:space="preserve"> (</w:t>
            </w:r>
            <w:r w:rsidR="005F1A26">
              <w:rPr>
                <w:rFonts w:ascii="Times New Roman" w:hAnsi="Times New Roman" w:cs="Times New Roman"/>
                <w:b/>
                <w:bCs/>
              </w:rPr>
              <w:t>KITŲ KATEGORIJŲ</w:t>
            </w:r>
            <w:r w:rsidRPr="00A21524">
              <w:rPr>
                <w:rFonts w:ascii="Times New Roman" w:hAnsi="Times New Roman" w:cs="Times New Roman"/>
                <w:b/>
                <w:bCs/>
              </w:rPr>
              <w:t xml:space="preserve"> KELIAMS)</w:t>
            </w:r>
          </w:p>
        </w:tc>
      </w:tr>
      <w:tr w:rsidR="003E7685" w:rsidRPr="00D81870" w14:paraId="0B3C7BDF"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6D7BFD3C" w14:textId="4FC5A188"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w:t>
            </w:r>
          </w:p>
        </w:tc>
        <w:tc>
          <w:tcPr>
            <w:tcW w:w="1984" w:type="dxa"/>
            <w:tcBorders>
              <w:top w:val="single" w:sz="4" w:space="0" w:color="auto"/>
              <w:left w:val="single" w:sz="4" w:space="0" w:color="auto"/>
              <w:bottom w:val="single" w:sz="4" w:space="0" w:color="auto"/>
              <w:right w:val="single" w:sz="4" w:space="0" w:color="auto"/>
            </w:tcBorders>
            <w:vAlign w:val="center"/>
          </w:tcPr>
          <w:p w14:paraId="48AEE799" w14:textId="777ED936"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peilio</w:t>
            </w:r>
            <w:r w:rsidRPr="00401AF3">
              <w:rPr>
                <w:rFonts w:ascii="Times New Roman" w:eastAsia="Times New Roman" w:hAnsi="Times New Roman" w:cs="Times New Roman"/>
                <w:sz w:val="22"/>
                <w:szCs w:val="22"/>
                <w:lang w:eastAsia="en-US"/>
              </w:rPr>
              <w:t xml:space="preserve"> tipas</w:t>
            </w:r>
          </w:p>
        </w:tc>
        <w:tc>
          <w:tcPr>
            <w:tcW w:w="4678" w:type="dxa"/>
            <w:tcBorders>
              <w:top w:val="single" w:sz="4" w:space="0" w:color="auto"/>
              <w:left w:val="single" w:sz="4" w:space="0" w:color="auto"/>
              <w:bottom w:val="single" w:sz="4" w:space="0" w:color="auto"/>
              <w:right w:val="single" w:sz="4" w:space="0" w:color="auto"/>
            </w:tcBorders>
            <w:vAlign w:val="center"/>
          </w:tcPr>
          <w:p w14:paraId="52E91ADE" w14:textId="1050D366" w:rsidR="003E7685" w:rsidRPr="00D81870" w:rsidRDefault="005E246B" w:rsidP="003E7685">
            <w:pPr>
              <w:spacing w:after="0" w:line="240" w:lineRule="auto"/>
              <w:jc w:val="both"/>
              <w:rPr>
                <w:rFonts w:ascii="Times New Roman" w:eastAsia="Times New Roman" w:hAnsi="Times New Roman" w:cs="Times New Roman"/>
                <w:sz w:val="22"/>
                <w:szCs w:val="22"/>
                <w:lang w:eastAsia="en-US"/>
              </w:rPr>
            </w:pPr>
            <w:r w:rsidRPr="005E246B">
              <w:rPr>
                <w:rFonts w:ascii="Times New Roman" w:eastAsia="Times New Roman" w:hAnsi="Times New Roman" w:cs="Times New Roman"/>
                <w:sz w:val="22"/>
                <w:szCs w:val="22"/>
                <w:lang w:eastAsia="en-US"/>
              </w:rPr>
              <w:t>Įstrižos C formos priekinis sniego valymo peilis, kurio kairė pusė yra žemesnė, o dešinė  aukštesnė</w:t>
            </w:r>
            <w:r w:rsidR="006B33B6">
              <w:rPr>
                <w:rFonts w:ascii="Times New Roman" w:eastAsia="Times New Roman" w:hAnsi="Times New Roman" w:cs="Times New Roman"/>
                <w:sz w:val="22"/>
                <w:szCs w:val="22"/>
                <w:lang w:eastAsia="en-US"/>
              </w:rPr>
              <w:t xml:space="preserve"> ir </w:t>
            </w:r>
            <w:r w:rsidR="003E7685" w:rsidRPr="00B65B34">
              <w:rPr>
                <w:rFonts w:ascii="Times New Roman" w:eastAsia="Times New Roman" w:hAnsi="Times New Roman" w:cs="Times New Roman"/>
                <w:sz w:val="22"/>
                <w:szCs w:val="22"/>
                <w:lang w:eastAsia="en-US"/>
              </w:rPr>
              <w:t xml:space="preserve"> </w:t>
            </w:r>
            <w:r w:rsidR="003E7685">
              <w:rPr>
                <w:rFonts w:ascii="Times New Roman" w:eastAsia="Times New Roman" w:hAnsi="Times New Roman" w:cs="Times New Roman"/>
                <w:sz w:val="22"/>
                <w:szCs w:val="22"/>
                <w:lang w:eastAsia="en-US"/>
              </w:rPr>
              <w:t>v</w:t>
            </w:r>
            <w:r w:rsidR="003E7685" w:rsidRPr="00B65B34">
              <w:rPr>
                <w:rFonts w:ascii="Times New Roman" w:eastAsia="Times New Roman" w:hAnsi="Times New Roman" w:cs="Times New Roman"/>
                <w:sz w:val="22"/>
                <w:szCs w:val="22"/>
                <w:lang w:eastAsia="en-US"/>
              </w:rPr>
              <w:t xml:space="preserve">iršutinė </w:t>
            </w:r>
            <w:r w:rsidR="003E7685">
              <w:rPr>
                <w:rFonts w:ascii="Times New Roman" w:eastAsia="Times New Roman" w:hAnsi="Times New Roman" w:cs="Times New Roman"/>
                <w:sz w:val="22"/>
                <w:szCs w:val="22"/>
                <w:lang w:eastAsia="en-US"/>
              </w:rPr>
              <w:t>valymo peilio</w:t>
            </w:r>
            <w:r w:rsidR="003E7685" w:rsidRPr="00B65B34">
              <w:rPr>
                <w:rFonts w:ascii="Times New Roman" w:eastAsia="Times New Roman" w:hAnsi="Times New Roman" w:cs="Times New Roman"/>
                <w:sz w:val="22"/>
                <w:szCs w:val="22"/>
                <w:lang w:eastAsia="en-US"/>
              </w:rPr>
              <w:t xml:space="preserve"> dalis</w:t>
            </w:r>
            <w:r w:rsidR="003E7685">
              <w:rPr>
                <w:rFonts w:ascii="Times New Roman" w:eastAsia="Times New Roman" w:hAnsi="Times New Roman" w:cs="Times New Roman"/>
                <w:sz w:val="22"/>
                <w:szCs w:val="22"/>
                <w:lang w:eastAsia="en-US"/>
              </w:rPr>
              <w:t xml:space="preserve"> </w:t>
            </w:r>
            <w:r w:rsidR="003E7685" w:rsidRPr="00B65B34">
              <w:rPr>
                <w:rFonts w:ascii="Times New Roman" w:eastAsia="Times New Roman" w:hAnsi="Times New Roman" w:cs="Times New Roman"/>
                <w:sz w:val="22"/>
                <w:szCs w:val="22"/>
                <w:lang w:eastAsia="en-US"/>
              </w:rPr>
              <w:t xml:space="preserve">per visą </w:t>
            </w:r>
            <w:r w:rsidR="003E7685">
              <w:rPr>
                <w:rFonts w:ascii="Times New Roman" w:eastAsia="Times New Roman" w:hAnsi="Times New Roman" w:cs="Times New Roman"/>
                <w:sz w:val="22"/>
                <w:szCs w:val="22"/>
                <w:lang w:eastAsia="en-US"/>
              </w:rPr>
              <w:t>sniego valymo peilio</w:t>
            </w:r>
            <w:r w:rsidR="003E7685" w:rsidRPr="00B65B34">
              <w:rPr>
                <w:rFonts w:ascii="Times New Roman" w:eastAsia="Times New Roman" w:hAnsi="Times New Roman" w:cs="Times New Roman"/>
                <w:sz w:val="22"/>
                <w:szCs w:val="22"/>
                <w:lang w:eastAsia="en-US"/>
              </w:rPr>
              <w:t xml:space="preserve"> ilgį</w:t>
            </w:r>
            <w:r w:rsidR="003E7685">
              <w:rPr>
                <w:rFonts w:ascii="Times New Roman" w:eastAsia="Times New Roman" w:hAnsi="Times New Roman" w:cs="Times New Roman"/>
                <w:sz w:val="22"/>
                <w:szCs w:val="22"/>
                <w:lang w:eastAsia="en-US"/>
              </w:rPr>
              <w:t xml:space="preserve"> yra</w:t>
            </w:r>
            <w:r w:rsidR="003E7685" w:rsidRPr="00B65B34">
              <w:rPr>
                <w:rFonts w:ascii="Times New Roman" w:eastAsia="Times New Roman" w:hAnsi="Times New Roman" w:cs="Times New Roman"/>
                <w:sz w:val="22"/>
                <w:szCs w:val="22"/>
                <w:lang w:eastAsia="en-US"/>
              </w:rPr>
              <w:t xml:space="preserve"> iš standaus plastiko arba </w:t>
            </w:r>
            <w:r w:rsidR="003E7685" w:rsidRPr="00B65B34">
              <w:rPr>
                <w:rFonts w:ascii="Times New Roman" w:eastAsia="Times New Roman" w:hAnsi="Times New Roman" w:cs="Times New Roman"/>
                <w:sz w:val="22"/>
                <w:szCs w:val="22"/>
                <w:lang w:eastAsia="en-US"/>
              </w:rPr>
              <w:lastRenderedPageBreak/>
              <w:t>lygiavertės medžiagos ir formuoja „C“ formos stogelį, kuris apsaugo automobilio priekinį stiklą ir priekines kabinos groteles nuo sniego</w:t>
            </w:r>
            <w:r w:rsidR="003E7685">
              <w:rPr>
                <w:rFonts w:ascii="Times New Roman" w:eastAsia="Times New Roman" w:hAnsi="Times New Roman" w:cs="Times New Roman"/>
                <w:sz w:val="22"/>
                <w:szCs w:val="22"/>
                <w:lang w:eastAsia="en-US"/>
              </w:rPr>
              <w:t xml:space="preserve"> </w:t>
            </w:r>
            <w:r w:rsidR="003E7685" w:rsidRPr="00B65B34">
              <w:rPr>
                <w:rFonts w:ascii="Times New Roman" w:eastAsia="Times New Roman" w:hAnsi="Times New Roman" w:cs="Times New Roman"/>
                <w:sz w:val="22"/>
                <w:szCs w:val="22"/>
                <w:lang w:eastAsia="en-US"/>
              </w:rPr>
              <w:t>ir nukreipia valomo sniego srautą į kelkraštį.</w:t>
            </w:r>
            <w:r w:rsidR="003E7685" w:rsidRPr="00872E6C">
              <w:rPr>
                <w:rFonts w:ascii="Times New Roman" w:eastAsia="Times New Roman" w:hAnsi="Times New Roman" w:cs="Times New Roman"/>
                <w:sz w:val="22"/>
                <w:szCs w:val="22"/>
                <w:lang w:eastAsia="en-US"/>
              </w:rPr>
              <w:t xml:space="preserve"> Konstrukcija turi užtikrinti efektyvų sniego </w:t>
            </w:r>
            <w:r w:rsidR="003E7685">
              <w:rPr>
                <w:rFonts w:ascii="Times New Roman" w:eastAsia="Times New Roman" w:hAnsi="Times New Roman" w:cs="Times New Roman"/>
                <w:sz w:val="22"/>
                <w:szCs w:val="22"/>
                <w:lang w:eastAsia="en-US"/>
              </w:rPr>
              <w:t>išmetimą</w:t>
            </w:r>
            <w:r w:rsidR="003E7685" w:rsidRPr="00872E6C">
              <w:rPr>
                <w:rFonts w:ascii="Times New Roman" w:eastAsia="Times New Roman" w:hAnsi="Times New Roman" w:cs="Times New Roman"/>
                <w:sz w:val="22"/>
                <w:szCs w:val="22"/>
                <w:lang w:eastAsia="en-US"/>
              </w:rPr>
              <w:t xml:space="preserve"> į </w:t>
            </w:r>
            <w:r w:rsidR="003E7685">
              <w:rPr>
                <w:rFonts w:ascii="Times New Roman" w:eastAsia="Times New Roman" w:hAnsi="Times New Roman" w:cs="Times New Roman"/>
                <w:sz w:val="22"/>
                <w:szCs w:val="22"/>
                <w:lang w:eastAsia="en-US"/>
              </w:rPr>
              <w:t>dešinę</w:t>
            </w:r>
            <w:r w:rsidR="003E7685" w:rsidRPr="00872E6C">
              <w:rPr>
                <w:rFonts w:ascii="Times New Roman" w:eastAsia="Times New Roman" w:hAnsi="Times New Roman" w:cs="Times New Roman"/>
                <w:sz w:val="22"/>
                <w:szCs w:val="22"/>
                <w:lang w:eastAsia="en-US"/>
              </w:rPr>
              <w:t xml:space="preserve"> pus</w:t>
            </w:r>
            <w:r w:rsidR="003E7685">
              <w:rPr>
                <w:rFonts w:ascii="Times New Roman" w:eastAsia="Times New Roman" w:hAnsi="Times New Roman" w:cs="Times New Roman"/>
                <w:sz w:val="22"/>
                <w:szCs w:val="22"/>
                <w:lang w:eastAsia="en-US"/>
              </w:rPr>
              <w:t>ę. Sniego valymo peilis</w:t>
            </w:r>
            <w:r w:rsidR="003E7685" w:rsidRPr="008349A9">
              <w:rPr>
                <w:rFonts w:ascii="Times New Roman" w:eastAsia="Times New Roman" w:hAnsi="Times New Roman" w:cs="Times New Roman"/>
                <w:sz w:val="22"/>
                <w:szCs w:val="22"/>
                <w:lang w:eastAsia="en-US"/>
              </w:rPr>
              <w:t xml:space="preserve"> turi būti su įrengtu sniego nukreipėju (deflektoriumi) arba lygiaverčiu sprendimu, kuris užtikrintų kontroliuojamą sniego srauto kryptį ir aukštį, taip sumažinant sniego užmetimą ant kelio ženklų</w:t>
            </w:r>
            <w:r w:rsidR="003E7685">
              <w:rPr>
                <w:rFonts w:ascii="Times New Roman" w:eastAsia="Times New Roman" w:hAnsi="Times New Roman" w:cs="Times New Roman"/>
                <w:sz w:val="22"/>
                <w:szCs w:val="22"/>
                <w:lang w:eastAsia="en-US"/>
              </w:rPr>
              <w:t xml:space="preserve"> ir kitų kelio statinių ir</w:t>
            </w:r>
            <w:r w:rsidR="003E7685" w:rsidRPr="008349A9">
              <w:rPr>
                <w:rFonts w:ascii="Times New Roman" w:eastAsia="Times New Roman" w:hAnsi="Times New Roman" w:cs="Times New Roman"/>
                <w:sz w:val="22"/>
                <w:szCs w:val="22"/>
                <w:lang w:eastAsia="en-US"/>
              </w:rPr>
              <w:t xml:space="preserve"> elementų.</w:t>
            </w:r>
          </w:p>
        </w:tc>
        <w:tc>
          <w:tcPr>
            <w:tcW w:w="2268" w:type="dxa"/>
            <w:tcBorders>
              <w:top w:val="single" w:sz="4" w:space="0" w:color="auto"/>
              <w:left w:val="single" w:sz="4" w:space="0" w:color="auto"/>
              <w:bottom w:val="single" w:sz="4" w:space="0" w:color="auto"/>
              <w:right w:val="single" w:sz="4" w:space="0" w:color="auto"/>
            </w:tcBorders>
            <w:vAlign w:val="center"/>
          </w:tcPr>
          <w:p w14:paraId="57DBACDC"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183551B" w14:textId="73C108FA"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14B9268" w14:textId="4664B6D6" w:rsidR="003E7685" w:rsidRPr="00D81870" w:rsidRDefault="003E7685" w:rsidP="003E768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lastRenderedPageBreak/>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0AED6141"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2D1DA93E" w14:textId="5AF21A1E"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3.2</w:t>
            </w:r>
          </w:p>
        </w:tc>
        <w:tc>
          <w:tcPr>
            <w:tcW w:w="1984" w:type="dxa"/>
            <w:tcBorders>
              <w:top w:val="single" w:sz="4" w:space="0" w:color="auto"/>
              <w:left w:val="single" w:sz="4" w:space="0" w:color="auto"/>
              <w:bottom w:val="single" w:sz="4" w:space="0" w:color="auto"/>
              <w:right w:val="single" w:sz="4" w:space="0" w:color="auto"/>
            </w:tcBorders>
            <w:vAlign w:val="center"/>
          </w:tcPr>
          <w:p w14:paraId="65F27548" w14:textId="2BCCED0E"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Paskirtis ir pritaikymas</w:t>
            </w:r>
          </w:p>
        </w:tc>
        <w:tc>
          <w:tcPr>
            <w:tcW w:w="4678" w:type="dxa"/>
            <w:tcBorders>
              <w:top w:val="single" w:sz="4" w:space="0" w:color="auto"/>
              <w:left w:val="single" w:sz="4" w:space="0" w:color="auto"/>
              <w:bottom w:val="single" w:sz="4" w:space="0" w:color="auto"/>
              <w:right w:val="single" w:sz="4" w:space="0" w:color="auto"/>
            </w:tcBorders>
            <w:vAlign w:val="center"/>
          </w:tcPr>
          <w:p w14:paraId="4C583532" w14:textId="55D111B6"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Priekinis sniego valymo peilis, kurio k</w:t>
            </w:r>
            <w:r w:rsidRPr="00E02067">
              <w:rPr>
                <w:rFonts w:ascii="Times New Roman" w:eastAsia="Times New Roman" w:hAnsi="Times New Roman" w:cs="Times New Roman"/>
                <w:sz w:val="22"/>
                <w:szCs w:val="22"/>
                <w:lang w:eastAsia="en-US"/>
              </w:rPr>
              <w:t xml:space="preserve">onstrukcija optimizuota sniego išmetimui į dešinę pusę, tačiau leidžia </w:t>
            </w:r>
            <w:r>
              <w:rPr>
                <w:rFonts w:ascii="Times New Roman" w:eastAsia="Times New Roman" w:hAnsi="Times New Roman" w:cs="Times New Roman"/>
                <w:sz w:val="22"/>
                <w:szCs w:val="22"/>
                <w:lang w:eastAsia="en-US"/>
              </w:rPr>
              <w:t>sniegą valyti</w:t>
            </w:r>
            <w:r w:rsidRPr="00E02067">
              <w:rPr>
                <w:rFonts w:ascii="Times New Roman" w:eastAsia="Times New Roman" w:hAnsi="Times New Roman" w:cs="Times New Roman"/>
                <w:sz w:val="22"/>
                <w:szCs w:val="22"/>
                <w:lang w:eastAsia="en-US"/>
              </w:rPr>
              <w:t xml:space="preserve"> abiem kryptimis pagal 3.9 punkte nurodytą pasukimo kampą</w:t>
            </w:r>
            <w:r w:rsidR="00A655C6">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Pritaikytas N3 klasės krovininiui automobiliui darbui </w:t>
            </w:r>
            <w:r w:rsidR="00112B25">
              <w:rPr>
                <w:rFonts w:ascii="Times New Roman" w:eastAsia="Times New Roman" w:hAnsi="Times New Roman" w:cs="Times New Roman"/>
                <w:sz w:val="22"/>
                <w:szCs w:val="22"/>
                <w:lang w:eastAsia="en-US"/>
              </w:rPr>
              <w:t>2 ir žemesnių kategorijų keliuose.</w:t>
            </w:r>
          </w:p>
        </w:tc>
        <w:tc>
          <w:tcPr>
            <w:tcW w:w="2268" w:type="dxa"/>
            <w:tcBorders>
              <w:top w:val="single" w:sz="4" w:space="0" w:color="auto"/>
              <w:left w:val="single" w:sz="4" w:space="0" w:color="auto"/>
              <w:bottom w:val="single" w:sz="4" w:space="0" w:color="auto"/>
              <w:right w:val="single" w:sz="4" w:space="0" w:color="auto"/>
            </w:tcBorders>
            <w:vAlign w:val="center"/>
          </w:tcPr>
          <w:p w14:paraId="09149F6E"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734EDDD" w14:textId="52326E5F"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25967BC" w14:textId="44962C40"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0A11264D"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4FB8B8CE" w14:textId="2DC4F2CE"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3.3</w:t>
            </w:r>
          </w:p>
        </w:tc>
        <w:tc>
          <w:tcPr>
            <w:tcW w:w="1984" w:type="dxa"/>
            <w:tcBorders>
              <w:top w:val="single" w:sz="4" w:space="0" w:color="auto"/>
              <w:left w:val="single" w:sz="4" w:space="0" w:color="auto"/>
              <w:bottom w:val="single" w:sz="4" w:space="0" w:color="auto"/>
              <w:right w:val="single" w:sz="4" w:space="0" w:color="auto"/>
            </w:tcBorders>
            <w:vAlign w:val="center"/>
          </w:tcPr>
          <w:p w14:paraId="7C968788" w14:textId="53F58DAC"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Korpuso konstrukcija ir medžiaga</w:t>
            </w:r>
          </w:p>
        </w:tc>
        <w:tc>
          <w:tcPr>
            <w:tcW w:w="4678" w:type="dxa"/>
            <w:tcBorders>
              <w:top w:val="single" w:sz="4" w:space="0" w:color="auto"/>
              <w:left w:val="single" w:sz="4" w:space="0" w:color="auto"/>
              <w:bottom w:val="single" w:sz="4" w:space="0" w:color="auto"/>
              <w:right w:val="single" w:sz="4" w:space="0" w:color="auto"/>
            </w:tcBorders>
            <w:vAlign w:val="center"/>
          </w:tcPr>
          <w:p w14:paraId="002FD3FA" w14:textId="77777777" w:rsidR="000464D9" w:rsidRDefault="000464D9" w:rsidP="000464D9">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Pagamintas iš plieno ar analogiškos medžiagos</w:t>
            </w:r>
            <w:r>
              <w:rPr>
                <w:rFonts w:ascii="Times New Roman" w:eastAsia="Times New Roman" w:hAnsi="Times New Roman" w:cs="Times New Roman"/>
                <w:sz w:val="22"/>
                <w:szCs w:val="22"/>
                <w:lang w:eastAsia="en-US"/>
              </w:rPr>
              <w:t>.</w:t>
            </w:r>
            <w:r>
              <w:t xml:space="preserve"> </w:t>
            </w:r>
            <w:r w:rsidRPr="00D13FE2">
              <w:rPr>
                <w:rFonts w:ascii="Times New Roman" w:eastAsia="Times New Roman" w:hAnsi="Times New Roman" w:cs="Times New Roman"/>
                <w:sz w:val="22"/>
                <w:szCs w:val="22"/>
                <w:lang w:eastAsia="en-US"/>
              </w:rPr>
              <w:t>Konstrukcija turi būti su standumo briaunomis arba taikomas analogiškas techninis sprendimas, užtikrinantis ne mažesnį konstrukcijos standumą ir atsparumą deformacijoms.</w:t>
            </w:r>
            <w:r w:rsidRPr="00D720D3">
              <w:rPr>
                <w:rFonts w:ascii="Times New Roman" w:eastAsia="Times New Roman" w:hAnsi="Times New Roman" w:cs="Times New Roman"/>
                <w:sz w:val="22"/>
                <w:szCs w:val="22"/>
                <w:lang w:eastAsia="en-US"/>
              </w:rPr>
              <w:t xml:space="preserve"> </w:t>
            </w:r>
          </w:p>
          <w:p w14:paraId="45E3BEB7" w14:textId="77777777" w:rsidR="000464D9" w:rsidRPr="00D720D3" w:rsidRDefault="000464D9" w:rsidP="000464D9">
            <w:pPr>
              <w:spacing w:after="0" w:line="240" w:lineRule="auto"/>
              <w:jc w:val="both"/>
              <w:rPr>
                <w:rFonts w:ascii="Times New Roman" w:eastAsia="Times New Roman" w:hAnsi="Times New Roman" w:cs="Times New Roman"/>
                <w:sz w:val="22"/>
                <w:szCs w:val="22"/>
                <w:lang w:eastAsia="en-US"/>
              </w:rPr>
            </w:pPr>
            <w:r w:rsidRPr="00D13FE2">
              <w:rPr>
                <w:rFonts w:ascii="Times New Roman" w:eastAsia="Times New Roman" w:hAnsi="Times New Roman" w:cs="Times New Roman"/>
                <w:sz w:val="22"/>
                <w:szCs w:val="22"/>
                <w:lang w:eastAsia="en-US"/>
              </w:rPr>
              <w:t>Darbinė sniego valymo plokštė (kontaktinė sniego valymo peilio dalis) turi būti pagaminta iš Hardox 450 arba analogiškos atsparios dilimui medžiagos, ne plonesnė kaip 3 mm storio.</w:t>
            </w:r>
          </w:p>
          <w:p w14:paraId="1560670C" w14:textId="30928966" w:rsidR="00EF08C8" w:rsidRPr="007C02F4" w:rsidRDefault="000464D9" w:rsidP="000464D9">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 xml:space="preserve">Korpuso </w:t>
            </w:r>
            <w:r>
              <w:rPr>
                <w:rFonts w:ascii="Times New Roman" w:eastAsia="Times New Roman" w:hAnsi="Times New Roman" w:cs="Times New Roman"/>
                <w:sz w:val="22"/>
                <w:szCs w:val="22"/>
                <w:lang w:eastAsia="en-US"/>
              </w:rPr>
              <w:t>metalo</w:t>
            </w:r>
            <w:r w:rsidRPr="00D720D3">
              <w:rPr>
                <w:rFonts w:ascii="Times New Roman" w:eastAsia="Times New Roman" w:hAnsi="Times New Roman" w:cs="Times New Roman"/>
                <w:sz w:val="22"/>
                <w:szCs w:val="22"/>
                <w:lang w:eastAsia="en-US"/>
              </w:rPr>
              <w:t xml:space="preserve"> storis  ne mažiau kaip </w:t>
            </w:r>
            <w:r w:rsidR="003E211D">
              <w:rPr>
                <w:rFonts w:ascii="Times New Roman" w:eastAsia="Times New Roman" w:hAnsi="Times New Roman" w:cs="Times New Roman"/>
                <w:sz w:val="22"/>
                <w:szCs w:val="22"/>
                <w:lang w:eastAsia="en-US"/>
              </w:rPr>
              <w:t>5</w:t>
            </w:r>
            <w:r w:rsidRPr="00D720D3">
              <w:rPr>
                <w:rFonts w:ascii="Times New Roman" w:eastAsia="Times New Roman" w:hAnsi="Times New Roman" w:cs="Times New Roman"/>
                <w:sz w:val="22"/>
                <w:szCs w:val="22"/>
                <w:lang w:eastAsia="en-US"/>
              </w:rPr>
              <w:t xml:space="preserve"> mm (neįskaitant standumo briaunų arba lygiaver</w:t>
            </w:r>
            <w:r>
              <w:rPr>
                <w:rFonts w:ascii="Times New Roman" w:eastAsia="Times New Roman" w:hAnsi="Times New Roman" w:cs="Times New Roman"/>
                <w:sz w:val="22"/>
                <w:szCs w:val="22"/>
                <w:lang w:eastAsia="en-US"/>
              </w:rPr>
              <w:t>čių</w:t>
            </w:r>
            <w:r w:rsidRPr="00D720D3">
              <w:rPr>
                <w:rFonts w:ascii="Times New Roman" w:eastAsia="Times New Roman" w:hAnsi="Times New Roman" w:cs="Times New Roman"/>
                <w:sz w:val="22"/>
                <w:szCs w:val="22"/>
                <w:lang w:eastAsia="en-US"/>
              </w:rPr>
              <w:t xml:space="preserve"> konstrukcini</w:t>
            </w:r>
            <w:r>
              <w:rPr>
                <w:rFonts w:ascii="Times New Roman" w:eastAsia="Times New Roman" w:hAnsi="Times New Roman" w:cs="Times New Roman"/>
                <w:sz w:val="22"/>
                <w:szCs w:val="22"/>
                <w:lang w:eastAsia="en-US"/>
              </w:rPr>
              <w:t>ų</w:t>
            </w:r>
            <w:r w:rsidRPr="00D720D3">
              <w:rPr>
                <w:rFonts w:ascii="Times New Roman" w:eastAsia="Times New Roman" w:hAnsi="Times New Roman" w:cs="Times New Roman"/>
                <w:sz w:val="22"/>
                <w:szCs w:val="22"/>
                <w:lang w:eastAsia="en-US"/>
              </w:rPr>
              <w:t xml:space="preserve"> sprendim</w:t>
            </w:r>
            <w:r>
              <w:rPr>
                <w:rFonts w:ascii="Times New Roman" w:eastAsia="Times New Roman" w:hAnsi="Times New Roman" w:cs="Times New Roman"/>
                <w:sz w:val="22"/>
                <w:szCs w:val="22"/>
                <w:lang w:eastAsia="en-US"/>
              </w:rPr>
              <w:t>ų,</w:t>
            </w:r>
            <w:r w:rsidRPr="002E0FDD">
              <w:rPr>
                <w:rFonts w:ascii="Times New Roman" w:eastAsia="Times New Roman" w:hAnsi="Times New Roman" w:cs="Times New Roman"/>
                <w:sz w:val="22"/>
                <w:szCs w:val="22"/>
                <w:lang w:eastAsia="en-US"/>
              </w:rPr>
              <w:t xml:space="preserve"> skirtų standumui didinti</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3BD8C321"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5C2AF32" w14:textId="7227225D"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8D90E95" w14:textId="18C7BB5A" w:rsidR="003E7685" w:rsidRPr="00D81870" w:rsidRDefault="003E7685" w:rsidP="003E768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287A9BA3"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1378C4A2" w14:textId="33C98360"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3.4</w:t>
            </w:r>
          </w:p>
        </w:tc>
        <w:tc>
          <w:tcPr>
            <w:tcW w:w="1984" w:type="dxa"/>
            <w:vAlign w:val="center"/>
          </w:tcPr>
          <w:p w14:paraId="1B1C43AF" w14:textId="461302E5"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Valymo element</w:t>
            </w:r>
            <w:r>
              <w:rPr>
                <w:rFonts w:ascii="Times New Roman" w:eastAsia="Times New Roman" w:hAnsi="Times New Roman" w:cs="Times New Roman"/>
                <w:sz w:val="22"/>
                <w:szCs w:val="22"/>
                <w:lang w:eastAsia="en-US"/>
              </w:rPr>
              <w:t>ų tvirtinimas</w:t>
            </w:r>
          </w:p>
        </w:tc>
        <w:tc>
          <w:tcPr>
            <w:tcW w:w="4678" w:type="dxa"/>
            <w:vAlign w:val="center"/>
          </w:tcPr>
          <w:p w14:paraId="546EB631" w14:textId="77777777" w:rsidR="00A702CE" w:rsidRPr="00A702CE" w:rsidRDefault="00A702CE" w:rsidP="009E4571">
            <w:pPr>
              <w:spacing w:after="0" w:line="240" w:lineRule="auto"/>
              <w:jc w:val="both"/>
              <w:rPr>
                <w:rFonts w:ascii="Times New Roman" w:eastAsia="Times New Roman" w:hAnsi="Times New Roman" w:cs="Times New Roman"/>
                <w:sz w:val="24"/>
                <w:szCs w:val="24"/>
                <w:lang w:eastAsia="en-US"/>
              </w:rPr>
            </w:pPr>
            <w:r w:rsidRPr="00A702CE">
              <w:rPr>
                <w:rFonts w:ascii="Times New Roman" w:hAnsi="Times New Roman" w:cs="Times New Roman"/>
                <w:sz w:val="22"/>
                <w:szCs w:val="22"/>
              </w:rPr>
              <w:t>Valymo elementai turi būti tvirtinami prie sniego valymo peilio per tvirtinimo sistemą, kurioje laikiklių skaičius yra ne mažesnis nei valymo elementų skaičius (t. y. kiekvienam valymo elementui turi būti numatytas ne mažiau kaip 1 atskiras laikiklis), užtikrinančią, kad valymo elementų laikikliai turėtų judėjimo (lankstumo) galimybę nepriklausomai nuo paties peilio konstrukcijos.</w:t>
            </w:r>
            <w:r w:rsidR="003E7685" w:rsidRPr="00A702CE">
              <w:rPr>
                <w:rFonts w:ascii="Times New Roman" w:eastAsia="Times New Roman" w:hAnsi="Times New Roman" w:cs="Times New Roman"/>
                <w:sz w:val="24"/>
                <w:szCs w:val="24"/>
                <w:lang w:eastAsia="en-US"/>
              </w:rPr>
              <w:t xml:space="preserve"> </w:t>
            </w:r>
          </w:p>
          <w:p w14:paraId="4E89B170" w14:textId="5BE15C48" w:rsidR="003E7685" w:rsidRPr="009E4571" w:rsidRDefault="003E7685" w:rsidP="009E4571">
            <w:pPr>
              <w:spacing w:after="0" w:line="240" w:lineRule="auto"/>
              <w:jc w:val="both"/>
              <w:rPr>
                <w:rFonts w:ascii="Times New Roman" w:eastAsia="Times New Roman" w:hAnsi="Times New Roman" w:cs="Times New Roman"/>
                <w:sz w:val="22"/>
                <w:szCs w:val="22"/>
                <w:lang w:eastAsia="en-US"/>
              </w:rPr>
            </w:pPr>
            <w:r w:rsidRPr="00EC0295">
              <w:rPr>
                <w:rFonts w:ascii="Times New Roman" w:eastAsia="Times New Roman" w:hAnsi="Times New Roman" w:cs="Times New Roman"/>
                <w:sz w:val="22"/>
                <w:szCs w:val="22"/>
                <w:lang w:eastAsia="en-US"/>
              </w:rPr>
              <w:t xml:space="preserve">Tvirtinimo sprendinys turi užtikrinti kelio dangos nelygumų kopijavimą, smūgių, vibracijos ir triukšmo slopinimą darbo metu. Konstrukcija turi leisti valymo elementų laikikliams atsilenkti atsitrenkus į ne mažesnę kaip </w:t>
            </w:r>
            <w:r w:rsidR="00C63F33">
              <w:rPr>
                <w:rFonts w:ascii="Times New Roman" w:eastAsia="Times New Roman" w:hAnsi="Times New Roman" w:cs="Times New Roman"/>
                <w:sz w:val="22"/>
                <w:szCs w:val="22"/>
                <w:lang w:eastAsia="en-US"/>
              </w:rPr>
              <w:t>5</w:t>
            </w:r>
            <w:r w:rsidRPr="00EC0295">
              <w:rPr>
                <w:rFonts w:ascii="Times New Roman" w:eastAsia="Times New Roman" w:hAnsi="Times New Roman" w:cs="Times New Roman"/>
                <w:sz w:val="22"/>
                <w:szCs w:val="22"/>
                <w:lang w:eastAsia="en-US"/>
              </w:rPr>
              <w:t xml:space="preserve"> cm kliūtį ir automatiškai grįžti į darbinę padėtį.</w:t>
            </w:r>
            <w:r w:rsidR="00EF08C8" w:rsidRPr="00D954D8">
              <w:rPr>
                <w:rFonts w:ascii="Times New Roman" w:eastAsia="Times New Roman" w:hAnsi="Times New Roman" w:cs="Times New Roman"/>
                <w:sz w:val="22"/>
                <w:szCs w:val="22"/>
                <w:lang w:eastAsia="en-US"/>
              </w:rPr>
              <w:t xml:space="preserve"> Kombinuoti valymo elementai, tvirtinami varžtais, kurių stiprumo klasė ne žemesnė kaip 10.9, su papildoma ne mažesnio kaip 4 mm storio metalo juosta</w:t>
            </w:r>
            <w:r w:rsidR="00690D2B">
              <w:rPr>
                <w:rFonts w:ascii="Times New Roman" w:eastAsia="Times New Roman" w:hAnsi="Times New Roman" w:cs="Times New Roman"/>
                <w:sz w:val="22"/>
                <w:szCs w:val="22"/>
                <w:lang w:eastAsia="en-US"/>
              </w:rPr>
              <w:t xml:space="preserve"> arba lygiavertis sprendinys</w:t>
            </w:r>
            <w:r w:rsidR="00EF08C8" w:rsidRPr="00D954D8">
              <w:rPr>
                <w:rFonts w:ascii="Times New Roman" w:eastAsia="Times New Roman" w:hAnsi="Times New Roman" w:cs="Times New Roman"/>
                <w:sz w:val="22"/>
                <w:szCs w:val="22"/>
                <w:lang w:eastAsia="en-US"/>
              </w:rPr>
              <w:t xml:space="preserve">, montuojama už valymo elementų. Ši juosta skirta apkrovų tolygesniam paskirstymui tarp sujungtų valymo elementų laikiklių, vienodesniam valymo elementų </w:t>
            </w:r>
            <w:r w:rsidR="00EF08C8" w:rsidRPr="00D954D8">
              <w:rPr>
                <w:rFonts w:ascii="Times New Roman" w:eastAsia="Times New Roman" w:hAnsi="Times New Roman" w:cs="Times New Roman"/>
                <w:sz w:val="22"/>
                <w:szCs w:val="22"/>
                <w:lang w:eastAsia="en-US"/>
              </w:rPr>
              <w:lastRenderedPageBreak/>
              <w:t>nusidėvėjimui užtikrinti, laikiklių šoninių deformacijų prevencijai bei bendram konstrukcijos ilgaamžiškumo didinimui, ypač dirbant sudėtingomis sąlygomis</w:t>
            </w:r>
            <w:r w:rsidR="00EF08C8">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26A2865"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D9C80A1" w14:textId="52892BDA"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3FF6961" w14:textId="77FFADCD"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0624185"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2B17730" w14:textId="5E9FEF61"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3.5</w:t>
            </w:r>
          </w:p>
        </w:tc>
        <w:tc>
          <w:tcPr>
            <w:tcW w:w="1984" w:type="dxa"/>
            <w:tcBorders>
              <w:top w:val="single" w:sz="4" w:space="0" w:color="auto"/>
              <w:left w:val="single" w:sz="4" w:space="0" w:color="auto"/>
              <w:bottom w:val="single" w:sz="4" w:space="0" w:color="auto"/>
              <w:right w:val="single" w:sz="4" w:space="0" w:color="auto"/>
            </w:tcBorders>
            <w:vAlign w:val="center"/>
          </w:tcPr>
          <w:p w14:paraId="6D361E0A" w14:textId="11564A78"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Valymo elementai </w:t>
            </w:r>
          </w:p>
        </w:tc>
        <w:tc>
          <w:tcPr>
            <w:tcW w:w="4678" w:type="dxa"/>
            <w:tcBorders>
              <w:top w:val="single" w:sz="4" w:space="0" w:color="auto"/>
              <w:left w:val="single" w:sz="4" w:space="0" w:color="auto"/>
              <w:bottom w:val="single" w:sz="4" w:space="0" w:color="auto"/>
              <w:right w:val="single" w:sz="4" w:space="0" w:color="auto"/>
            </w:tcBorders>
            <w:vAlign w:val="center"/>
          </w:tcPr>
          <w:p w14:paraId="4A77C884" w14:textId="09AB531A" w:rsidR="003E7685" w:rsidRPr="00D81870" w:rsidRDefault="00976820" w:rsidP="00976820">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Valymo elementų darbinės dalies skerspjūvio sluoksniai: specialus dilimui atsparus plienas, guma, gumoje esantys metalo keramikos elementai, dilimui atsparus plienas.</w:t>
            </w:r>
            <w:r>
              <w:t xml:space="preserve"> </w:t>
            </w:r>
            <w:r w:rsidRPr="004021D6">
              <w:rPr>
                <w:rFonts w:ascii="Times New Roman" w:eastAsia="Times New Roman" w:hAnsi="Times New Roman" w:cs="Times New Roman"/>
                <w:sz w:val="22"/>
                <w:szCs w:val="22"/>
                <w:lang w:eastAsia="en-US"/>
              </w:rPr>
              <w:t xml:space="preserve">Darbinės dalies storis ne mažiau </w:t>
            </w:r>
            <w:r>
              <w:rPr>
                <w:rFonts w:ascii="Times New Roman" w:eastAsia="Times New Roman" w:hAnsi="Times New Roman" w:cs="Times New Roman"/>
                <w:sz w:val="22"/>
                <w:szCs w:val="22"/>
                <w:lang w:eastAsia="en-US"/>
              </w:rPr>
              <w:t xml:space="preserve">kaip </w:t>
            </w:r>
            <w:r w:rsidRPr="004021D6">
              <w:rPr>
                <w:rFonts w:ascii="Times New Roman" w:eastAsia="Times New Roman" w:hAnsi="Times New Roman" w:cs="Times New Roman"/>
                <w:sz w:val="22"/>
                <w:szCs w:val="22"/>
                <w:lang w:eastAsia="en-US"/>
              </w:rPr>
              <w:t>36 mm.</w:t>
            </w:r>
            <w:r>
              <w:rPr>
                <w:rFonts w:ascii="Times New Roman" w:eastAsia="Times New Roman" w:hAnsi="Times New Roman" w:cs="Times New Roman"/>
                <w:sz w:val="22"/>
                <w:szCs w:val="22"/>
                <w:lang w:eastAsia="en-US"/>
              </w:rPr>
              <w:t xml:space="preserve"> Atstumas tarp valymo elementų tvirtinimo kiaurymių 305 mm</w:t>
            </w:r>
            <w:r w:rsidR="00AB1BEA">
              <w:rPr>
                <w:rFonts w:ascii="Times New Roman" w:eastAsia="Times New Roman" w:hAnsi="Times New Roman" w:cs="Times New Roman"/>
                <w:sz w:val="22"/>
                <w:szCs w:val="22"/>
                <w:lang w:eastAsia="en-US"/>
              </w:rPr>
              <w:t xml:space="preserve"> (taikoma </w:t>
            </w:r>
            <w:r w:rsidR="00AB1BEA" w:rsidRPr="00BB5000">
              <w:rPr>
                <w:rFonts w:ascii="Times New Roman" w:eastAsia="Times New Roman" w:hAnsi="Times New Roman" w:cs="Times New Roman"/>
                <w:sz w:val="22"/>
                <w:szCs w:val="22"/>
                <w:lang w:eastAsia="en-US"/>
              </w:rPr>
              <w:t>±2 mm</w:t>
            </w:r>
            <w:r w:rsidR="00AB1BEA">
              <w:rPr>
                <w:rFonts w:ascii="Times New Roman" w:eastAsia="Times New Roman" w:hAnsi="Times New Roman" w:cs="Times New Roman"/>
                <w:sz w:val="22"/>
                <w:szCs w:val="22"/>
                <w:lang w:eastAsia="en-US"/>
              </w:rPr>
              <w:t xml:space="preserve"> tolerancija). </w:t>
            </w:r>
            <w:r>
              <w:rPr>
                <w:rFonts w:ascii="Times New Roman" w:eastAsia="Times New Roman" w:hAnsi="Times New Roman" w:cs="Times New Roman"/>
                <w:sz w:val="22"/>
                <w:szCs w:val="22"/>
                <w:lang w:eastAsia="en-US"/>
              </w:rPr>
              <w:t xml:space="preserve"> Valymo elementų plotis ne mažiau kaip 610</w:t>
            </w:r>
            <w:r w:rsidR="009E4571">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mm ir ne daugiau kaip 915mm.</w:t>
            </w:r>
          </w:p>
        </w:tc>
        <w:tc>
          <w:tcPr>
            <w:tcW w:w="2268" w:type="dxa"/>
            <w:tcBorders>
              <w:top w:val="single" w:sz="4" w:space="0" w:color="auto"/>
              <w:left w:val="single" w:sz="4" w:space="0" w:color="auto"/>
              <w:bottom w:val="single" w:sz="4" w:space="0" w:color="auto"/>
              <w:right w:val="single" w:sz="4" w:space="0" w:color="auto"/>
            </w:tcBorders>
            <w:vAlign w:val="center"/>
          </w:tcPr>
          <w:p w14:paraId="7D6CF47F"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7ECB94D" w14:textId="736425E8"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F2C450F" w14:textId="2F8DA0E8"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6FBD0931"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6BCAB249" w14:textId="0A1D79B0"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3.6</w:t>
            </w:r>
          </w:p>
        </w:tc>
        <w:tc>
          <w:tcPr>
            <w:tcW w:w="1984" w:type="dxa"/>
            <w:tcBorders>
              <w:top w:val="single" w:sz="4" w:space="0" w:color="auto"/>
              <w:left w:val="single" w:sz="4" w:space="0" w:color="auto"/>
              <w:bottom w:val="single" w:sz="4" w:space="0" w:color="auto"/>
              <w:right w:val="single" w:sz="4" w:space="0" w:color="auto"/>
            </w:tcBorders>
            <w:vAlign w:val="center"/>
          </w:tcPr>
          <w:p w14:paraId="5A2694CD" w14:textId="12EBEE76"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Smūgių slopinimo ir apsaugos nuo kliūčių mechanizmas</w:t>
            </w:r>
          </w:p>
        </w:tc>
        <w:tc>
          <w:tcPr>
            <w:tcW w:w="4678" w:type="dxa"/>
            <w:tcBorders>
              <w:top w:val="single" w:sz="4" w:space="0" w:color="auto"/>
              <w:left w:val="single" w:sz="4" w:space="0" w:color="auto"/>
              <w:bottom w:val="single" w:sz="4" w:space="0" w:color="auto"/>
              <w:right w:val="single" w:sz="4" w:space="0" w:color="auto"/>
            </w:tcBorders>
            <w:vAlign w:val="center"/>
          </w:tcPr>
          <w:p w14:paraId="0AADF676" w14:textId="77777777" w:rsidR="00DA043F" w:rsidRPr="00A80610" w:rsidRDefault="00DA043F" w:rsidP="00DA043F">
            <w:pPr>
              <w:spacing w:after="0" w:line="240" w:lineRule="auto"/>
              <w:ind w:right="-108"/>
              <w:jc w:val="both"/>
              <w:rPr>
                <w:rFonts w:ascii="Times New Roman" w:eastAsia="Times New Roman" w:hAnsi="Times New Roman" w:cs="Times New Roman"/>
                <w:sz w:val="22"/>
                <w:szCs w:val="22"/>
                <w:lang w:eastAsia="en-US"/>
              </w:rPr>
            </w:pPr>
            <w:r w:rsidRPr="00A80610">
              <w:rPr>
                <w:rFonts w:ascii="Times New Roman" w:eastAsia="Times New Roman" w:hAnsi="Times New Roman" w:cs="Times New Roman"/>
                <w:sz w:val="22"/>
                <w:szCs w:val="22"/>
                <w:lang w:eastAsia="en-US"/>
              </w:rPr>
              <w:t>Turi būti įrengta smūgių slopinimo ir apsaugos nuo kliūčių sistema, skirta pasukamam cilindrui, užtikrinanti slėgio kompensavimą ir apsaugą nuo staigių apkrovų (smūgių) darbo metu.</w:t>
            </w:r>
          </w:p>
          <w:p w14:paraId="15276719" w14:textId="4ED4CF54" w:rsidR="003E7685" w:rsidRPr="00D81870" w:rsidRDefault="00DA043F" w:rsidP="00DA043F">
            <w:pPr>
              <w:spacing w:after="0" w:line="240" w:lineRule="auto"/>
              <w:jc w:val="both"/>
              <w:rPr>
                <w:rFonts w:ascii="Times New Roman" w:eastAsia="Times New Roman" w:hAnsi="Times New Roman" w:cs="Times New Roman"/>
                <w:sz w:val="22"/>
                <w:szCs w:val="22"/>
                <w:lang w:eastAsia="en-US"/>
              </w:rPr>
            </w:pPr>
            <w:r w:rsidRPr="00A80610">
              <w:rPr>
                <w:rFonts w:ascii="Times New Roman" w:eastAsia="Times New Roman" w:hAnsi="Times New Roman" w:cs="Times New Roman"/>
                <w:sz w:val="22"/>
                <w:szCs w:val="22"/>
                <w:lang w:eastAsia="en-US"/>
              </w:rPr>
              <w:t>Sistema gali būti įgyvendinta naudojant hidraulinį smūgio mažinimo vožtuvą su hidrauline baterija arba kitu lygiaverčiu techniniu sprendimu (pvz., slėgio ribojimo vožtuvais cilindruose), kuris užtikrina analogišką funkcionalumą ir apsaugos lygį.</w:t>
            </w:r>
          </w:p>
        </w:tc>
        <w:tc>
          <w:tcPr>
            <w:tcW w:w="2268" w:type="dxa"/>
            <w:tcBorders>
              <w:top w:val="single" w:sz="4" w:space="0" w:color="auto"/>
              <w:left w:val="single" w:sz="4" w:space="0" w:color="auto"/>
              <w:bottom w:val="single" w:sz="4" w:space="0" w:color="auto"/>
              <w:right w:val="single" w:sz="4" w:space="0" w:color="auto"/>
            </w:tcBorders>
            <w:vAlign w:val="center"/>
          </w:tcPr>
          <w:p w14:paraId="39449C5D"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82F678A" w14:textId="640F1BB5"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3AAEFC4" w14:textId="6DA3E51C"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F8A007C"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42169895" w14:textId="1E457488"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3.7</w:t>
            </w:r>
          </w:p>
        </w:tc>
        <w:tc>
          <w:tcPr>
            <w:tcW w:w="1984" w:type="dxa"/>
            <w:tcBorders>
              <w:top w:val="single" w:sz="4" w:space="0" w:color="auto"/>
              <w:left w:val="single" w:sz="4" w:space="0" w:color="auto"/>
              <w:bottom w:val="single" w:sz="4" w:space="0" w:color="auto"/>
              <w:right w:val="single" w:sz="4" w:space="0" w:color="auto"/>
            </w:tcBorders>
            <w:vAlign w:val="center"/>
          </w:tcPr>
          <w:p w14:paraId="77E868AA" w14:textId="0AE80E32"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Montavimo sistema ir suderinamumas</w:t>
            </w:r>
          </w:p>
        </w:tc>
        <w:tc>
          <w:tcPr>
            <w:tcW w:w="4678" w:type="dxa"/>
            <w:tcBorders>
              <w:top w:val="single" w:sz="4" w:space="0" w:color="auto"/>
              <w:left w:val="single" w:sz="4" w:space="0" w:color="auto"/>
              <w:bottom w:val="single" w:sz="4" w:space="0" w:color="auto"/>
              <w:right w:val="single" w:sz="4" w:space="0" w:color="auto"/>
            </w:tcBorders>
            <w:vAlign w:val="center"/>
          </w:tcPr>
          <w:p w14:paraId="719AA19B" w14:textId="77777777" w:rsidR="003E7685" w:rsidRDefault="003E7685" w:rsidP="003E768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Montuojamas ant </w:t>
            </w:r>
            <w:r w:rsidRPr="00C07E45">
              <w:rPr>
                <w:rFonts w:ascii="Times New Roman" w:eastAsia="Times New Roman" w:hAnsi="Times New Roman" w:cs="Times New Roman"/>
                <w:sz w:val="22"/>
                <w:szCs w:val="22"/>
                <w:lang w:eastAsia="en-US"/>
              </w:rPr>
              <w:t>DIN 76060 tipas</w:t>
            </w:r>
          </w:p>
          <w:p w14:paraId="2A04281D" w14:textId="7682F123" w:rsidR="000B4D59"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 priekinės plokštės. </w:t>
            </w:r>
          </w:p>
        </w:tc>
        <w:tc>
          <w:tcPr>
            <w:tcW w:w="2268" w:type="dxa"/>
            <w:tcBorders>
              <w:top w:val="single" w:sz="4" w:space="0" w:color="auto"/>
              <w:left w:val="single" w:sz="4" w:space="0" w:color="auto"/>
              <w:bottom w:val="single" w:sz="4" w:space="0" w:color="auto"/>
              <w:right w:val="single" w:sz="4" w:space="0" w:color="auto"/>
            </w:tcBorders>
            <w:vAlign w:val="center"/>
          </w:tcPr>
          <w:p w14:paraId="523F0D81"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7F5FEB4" w14:textId="5B12E9E1"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C8398CE" w14:textId="13392E5D"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8EFA529"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4C417362" w14:textId="3A885F64"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3.8</w:t>
            </w:r>
          </w:p>
        </w:tc>
        <w:tc>
          <w:tcPr>
            <w:tcW w:w="1984" w:type="dxa"/>
            <w:tcBorders>
              <w:top w:val="single" w:sz="4" w:space="0" w:color="auto"/>
              <w:left w:val="single" w:sz="4" w:space="0" w:color="auto"/>
              <w:bottom w:val="single" w:sz="4" w:space="0" w:color="auto"/>
              <w:right w:val="single" w:sz="4" w:space="0" w:color="auto"/>
            </w:tcBorders>
            <w:vAlign w:val="center"/>
          </w:tcPr>
          <w:p w14:paraId="05F44462" w14:textId="2A05C05A"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Valdymo sistema</w:t>
            </w:r>
          </w:p>
        </w:tc>
        <w:tc>
          <w:tcPr>
            <w:tcW w:w="4678" w:type="dxa"/>
            <w:tcBorders>
              <w:top w:val="single" w:sz="4" w:space="0" w:color="auto"/>
              <w:left w:val="single" w:sz="4" w:space="0" w:color="auto"/>
              <w:bottom w:val="single" w:sz="4" w:space="0" w:color="auto"/>
              <w:right w:val="single" w:sz="4" w:space="0" w:color="auto"/>
            </w:tcBorders>
            <w:vAlign w:val="center"/>
          </w:tcPr>
          <w:p w14:paraId="06F0058C" w14:textId="2221522B"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F5248">
              <w:rPr>
                <w:rFonts w:ascii="Times New Roman" w:eastAsia="Times New Roman" w:hAnsi="Times New Roman" w:cs="Times New Roman"/>
                <w:sz w:val="22"/>
                <w:szCs w:val="22"/>
                <w:lang w:eastAsia="en-US"/>
              </w:rPr>
              <w:t>Sniego valymo peilis turi būti valdomas hidrauline sistema, pritaikyta darbui su jau esama (transporto priemonėje įrengta) hidrauline įranga ir valdymo pultais, užtikrinant pilną suderinamumą su esama hidrauline valdymo sistema bei visų funkcijų valdymą per jau įrengtus valdymo įrenginius, nereikalaujant papildomų valdymo pultų ar esminių sistemos</w:t>
            </w:r>
            <w:r>
              <w:rPr>
                <w:rFonts w:ascii="Times New Roman" w:eastAsia="Times New Roman" w:hAnsi="Times New Roman" w:cs="Times New Roman"/>
                <w:sz w:val="22"/>
                <w:szCs w:val="22"/>
                <w:lang w:eastAsia="en-US"/>
              </w:rPr>
              <w:t xml:space="preserve"> </w:t>
            </w:r>
            <w:r w:rsidRPr="004F5248">
              <w:rPr>
                <w:rFonts w:ascii="Times New Roman" w:eastAsia="Times New Roman" w:hAnsi="Times New Roman" w:cs="Times New Roman"/>
                <w:sz w:val="22"/>
                <w:szCs w:val="22"/>
                <w:lang w:eastAsia="en-US"/>
              </w:rPr>
              <w:t>modifikacijų.</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Reikalingų hidraulinių jungčių (hidraulinių porų) skaičius</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ne daugiau kaip 4 vnt.</w:t>
            </w:r>
            <w:r w:rsidRPr="00940014">
              <w:rPr>
                <w:rFonts w:ascii="Times New Roman" w:eastAsia="Times New Roman" w:hAnsi="Times New Roman" w:cs="Times New Roman"/>
                <w:sz w:val="22"/>
                <w:szCs w:val="22"/>
                <w:lang w:eastAsia="en-US"/>
              </w:rPr>
              <w:br/>
              <w:t>Hidraulinės žarnos turi būti su greito sujungimo atgaliais, atitinkančiais ISO 7241-1 standartą, G 1/2“ (</w:t>
            </w:r>
            <w:r w:rsidRPr="00B7401D">
              <w:rPr>
                <w:rFonts w:ascii="Times New Roman" w:eastAsia="Times New Roman" w:hAnsi="Times New Roman" w:cs="Times New Roman"/>
                <w:sz w:val="22"/>
                <w:szCs w:val="22"/>
                <w:lang w:eastAsia="en-US"/>
              </w:rPr>
              <w:t>išorinė jungtis / vyriškas sujungimas)</w:t>
            </w:r>
            <w:r w:rsidRPr="00940014">
              <w:rPr>
                <w:rFonts w:ascii="Times New Roman" w:eastAsia="Times New Roman" w:hAnsi="Times New Roman" w:cs="Times New Roman"/>
                <w:sz w:val="22"/>
                <w:szCs w:val="22"/>
                <w:lang w:eastAsia="en-US"/>
              </w:rPr>
              <w:t>.</w:t>
            </w:r>
            <w:r w:rsidR="007F0E97">
              <w:rPr>
                <w:rFonts w:ascii="Times New Roman" w:eastAsia="Times New Roman" w:hAnsi="Times New Roman" w:cs="Times New Roman"/>
                <w:sz w:val="22"/>
                <w:szCs w:val="22"/>
                <w:lang w:eastAsia="en-US"/>
              </w:rPr>
              <w:t xml:space="preserve"> Reikalingas hidraulinis slėgis ne daugiau kaip 180 bar.</w:t>
            </w:r>
          </w:p>
        </w:tc>
        <w:tc>
          <w:tcPr>
            <w:tcW w:w="2268" w:type="dxa"/>
            <w:tcBorders>
              <w:top w:val="single" w:sz="4" w:space="0" w:color="auto"/>
              <w:left w:val="single" w:sz="4" w:space="0" w:color="auto"/>
              <w:bottom w:val="single" w:sz="4" w:space="0" w:color="auto"/>
              <w:right w:val="single" w:sz="4" w:space="0" w:color="auto"/>
            </w:tcBorders>
            <w:vAlign w:val="center"/>
          </w:tcPr>
          <w:p w14:paraId="25691A91"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C2CF0A3" w14:textId="78B5372E"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1118A33" w14:textId="73186D63"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3115D0B"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4DDB38B5" w14:textId="6A5096CA"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3.9</w:t>
            </w:r>
          </w:p>
        </w:tc>
        <w:tc>
          <w:tcPr>
            <w:tcW w:w="1984" w:type="dxa"/>
            <w:tcBorders>
              <w:top w:val="single" w:sz="4" w:space="0" w:color="auto"/>
              <w:left w:val="single" w:sz="4" w:space="0" w:color="auto"/>
              <w:bottom w:val="single" w:sz="4" w:space="0" w:color="auto"/>
              <w:right w:val="single" w:sz="4" w:space="0" w:color="auto"/>
            </w:tcBorders>
            <w:vAlign w:val="center"/>
          </w:tcPr>
          <w:p w14:paraId="6E1B5530" w14:textId="45B35F98"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pasukimo kampas</w:t>
            </w:r>
          </w:p>
        </w:tc>
        <w:tc>
          <w:tcPr>
            <w:tcW w:w="4678" w:type="dxa"/>
            <w:tcBorders>
              <w:top w:val="single" w:sz="4" w:space="0" w:color="auto"/>
              <w:left w:val="single" w:sz="4" w:space="0" w:color="auto"/>
              <w:bottom w:val="single" w:sz="4" w:space="0" w:color="auto"/>
              <w:right w:val="single" w:sz="4" w:space="0" w:color="auto"/>
            </w:tcBorders>
            <w:vAlign w:val="center"/>
          </w:tcPr>
          <w:p w14:paraId="299FFFAF" w14:textId="1854B56C"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3</w:t>
            </w:r>
            <w:r>
              <w:rPr>
                <w:rFonts w:ascii="Times New Roman" w:eastAsia="Times New Roman" w:hAnsi="Times New Roman" w:cs="Times New Roman"/>
                <w:sz w:val="22"/>
                <w:szCs w:val="22"/>
                <w:lang w:eastAsia="en-US"/>
              </w:rPr>
              <w:t>5</w:t>
            </w:r>
            <w:r w:rsidRPr="00C83255">
              <w:rPr>
                <w:rFonts w:ascii="Times New Roman" w:eastAsia="Times New Roman" w:hAnsi="Times New Roman" w:cs="Times New Roman"/>
                <w:sz w:val="22"/>
                <w:szCs w:val="22"/>
                <w:lang w:eastAsia="en-US"/>
              </w:rPr>
              <w:t>°</w:t>
            </w:r>
            <w:r w:rsidRPr="00D81870">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į </w:t>
            </w:r>
            <w:r w:rsidRPr="00D81870">
              <w:rPr>
                <w:rFonts w:ascii="Times New Roman" w:eastAsia="Times New Roman" w:hAnsi="Times New Roman" w:cs="Times New Roman"/>
                <w:sz w:val="22"/>
                <w:szCs w:val="22"/>
                <w:lang w:eastAsia="en-US"/>
              </w:rPr>
              <w:t>abi puses</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3F2E066B"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3B90E3C" w14:textId="18FE164A"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A20B01E" w14:textId="4D640C0E"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 xml:space="preserve">Įrodymui pateikto dokumento </w:t>
            </w:r>
            <w:r w:rsidRPr="00D81870">
              <w:rPr>
                <w:rFonts w:ascii="Times New Roman" w:eastAsia="Times New Roman" w:hAnsi="Times New Roman" w:cs="Times New Roman"/>
                <w:i/>
                <w:iCs/>
                <w:sz w:val="22"/>
                <w:szCs w:val="22"/>
                <w:lang w:eastAsia="en-US"/>
              </w:rPr>
              <w:lastRenderedPageBreak/>
              <w:t>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4BF9A5D"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5C2B496F" w14:textId="15512794"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3.10</w:t>
            </w:r>
          </w:p>
        </w:tc>
        <w:tc>
          <w:tcPr>
            <w:tcW w:w="1984" w:type="dxa"/>
            <w:tcBorders>
              <w:top w:val="single" w:sz="4" w:space="0" w:color="auto"/>
              <w:left w:val="single" w:sz="4" w:space="0" w:color="auto"/>
              <w:bottom w:val="single" w:sz="4" w:space="0" w:color="auto"/>
              <w:right w:val="single" w:sz="4" w:space="0" w:color="auto"/>
            </w:tcBorders>
            <w:vAlign w:val="center"/>
          </w:tcPr>
          <w:p w14:paraId="1FDDFFD3" w14:textId="77777777" w:rsidR="003E7685" w:rsidRDefault="003E7685" w:rsidP="003E7685">
            <w:pPr>
              <w:spacing w:after="0" w:line="240" w:lineRule="auto"/>
              <w:jc w:val="both"/>
              <w:rPr>
                <w:rFonts w:ascii="Times New Roman" w:eastAsia="Times New Roman" w:hAnsi="Times New Roman" w:cs="Times New Roman"/>
                <w:sz w:val="22"/>
                <w:szCs w:val="22"/>
                <w:lang w:eastAsia="en-US"/>
              </w:rPr>
            </w:pPr>
          </w:p>
          <w:p w14:paraId="03AD0A62" w14:textId="22A82BE7"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šoninis perstūmimas</w:t>
            </w:r>
          </w:p>
        </w:tc>
        <w:tc>
          <w:tcPr>
            <w:tcW w:w="4678" w:type="dxa"/>
            <w:tcBorders>
              <w:top w:val="single" w:sz="4" w:space="0" w:color="auto"/>
              <w:left w:val="single" w:sz="4" w:space="0" w:color="auto"/>
              <w:bottom w:val="single" w:sz="4" w:space="0" w:color="auto"/>
              <w:right w:val="single" w:sz="4" w:space="0" w:color="auto"/>
            </w:tcBorders>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3E7685" w:rsidRPr="00C83255" w14:paraId="1F5AC4ED" w14:textId="77777777" w:rsidTr="009416D9">
              <w:trPr>
                <w:tblCellSpacing w:w="15" w:type="dxa"/>
              </w:trPr>
              <w:tc>
                <w:tcPr>
                  <w:tcW w:w="36" w:type="dxa"/>
                  <w:vAlign w:val="center"/>
                  <w:hideMark/>
                </w:tcPr>
                <w:p w14:paraId="547B7595" w14:textId="77777777" w:rsidR="003E7685" w:rsidRPr="00C83255" w:rsidRDefault="003E7685" w:rsidP="003E7685">
                  <w:pPr>
                    <w:spacing w:after="0" w:line="240" w:lineRule="auto"/>
                    <w:ind w:right="-108"/>
                    <w:jc w:val="both"/>
                    <w:rPr>
                      <w:rFonts w:ascii="Times New Roman" w:eastAsia="Times New Roman" w:hAnsi="Times New Roman" w:cs="Times New Roman"/>
                      <w:sz w:val="22"/>
                      <w:szCs w:val="22"/>
                      <w:lang w:eastAsia="en-US"/>
                    </w:rPr>
                  </w:pPr>
                </w:p>
              </w:tc>
            </w:tr>
          </w:tbl>
          <w:p w14:paraId="78416BDF" w14:textId="77777777" w:rsidR="003E7685" w:rsidRPr="00C83255" w:rsidRDefault="003E7685" w:rsidP="003E7685">
            <w:pPr>
              <w:spacing w:after="0" w:line="240" w:lineRule="auto"/>
              <w:ind w:right="-108"/>
              <w:jc w:val="both"/>
              <w:rPr>
                <w:rFonts w:ascii="Times New Roman" w:eastAsia="Times New Roman" w:hAnsi="Times New Roman" w:cs="Times New Roman"/>
                <w:vanish/>
                <w:sz w:val="22"/>
                <w:szCs w:val="22"/>
                <w:lang w:eastAsia="en-US"/>
              </w:rPr>
            </w:pPr>
          </w:p>
          <w:p w14:paraId="369C734A" w14:textId="77777777" w:rsidR="00C14C79" w:rsidRDefault="003E7685" w:rsidP="00C14C79">
            <w:pPr>
              <w:spacing w:after="0" w:line="240" w:lineRule="auto"/>
              <w:jc w:val="both"/>
              <w:rPr>
                <w:rFonts w:ascii="Times New Roman" w:eastAsia="Times New Roman" w:hAnsi="Times New Roman" w:cs="Times New Roman"/>
                <w:sz w:val="22"/>
                <w:szCs w:val="22"/>
                <w:lang w:eastAsia="en-US"/>
              </w:rPr>
            </w:pPr>
            <w:r w:rsidRPr="006E466C">
              <w:rPr>
                <w:rFonts w:ascii="Times New Roman" w:eastAsia="Times New Roman" w:hAnsi="Times New Roman" w:cs="Times New Roman"/>
                <w:sz w:val="22"/>
                <w:szCs w:val="22"/>
                <w:lang w:eastAsia="en-US"/>
              </w:rPr>
              <w:t xml:space="preserve">Ne mažiau kaip </w:t>
            </w:r>
            <w:r w:rsidR="00151F27">
              <w:rPr>
                <w:rFonts w:ascii="Times New Roman" w:eastAsia="Times New Roman" w:hAnsi="Times New Roman" w:cs="Times New Roman"/>
                <w:sz w:val="22"/>
                <w:szCs w:val="22"/>
                <w:lang w:eastAsia="en-US"/>
              </w:rPr>
              <w:t>32</w:t>
            </w:r>
            <w:r w:rsidR="00551405">
              <w:rPr>
                <w:rFonts w:ascii="Times New Roman" w:eastAsia="Times New Roman" w:hAnsi="Times New Roman" w:cs="Times New Roman"/>
                <w:sz w:val="22"/>
                <w:szCs w:val="22"/>
                <w:lang w:eastAsia="en-US"/>
              </w:rPr>
              <w:t>0</w:t>
            </w:r>
            <w:r w:rsidRPr="006E466C">
              <w:rPr>
                <w:rFonts w:ascii="Times New Roman" w:eastAsia="Times New Roman" w:hAnsi="Times New Roman" w:cs="Times New Roman"/>
                <w:sz w:val="22"/>
                <w:szCs w:val="22"/>
                <w:lang w:eastAsia="en-US"/>
              </w:rPr>
              <w:t xml:space="preserve"> mm nuo transporto priemonės išilginės ašies</w:t>
            </w:r>
            <w:r>
              <w:rPr>
                <w:rFonts w:ascii="Times New Roman" w:eastAsia="Times New Roman" w:hAnsi="Times New Roman" w:cs="Times New Roman"/>
                <w:sz w:val="22"/>
                <w:szCs w:val="22"/>
                <w:lang w:eastAsia="en-US"/>
              </w:rPr>
              <w:t xml:space="preserve"> abejomis kryptimis</w:t>
            </w:r>
            <w:r w:rsidRPr="006E466C">
              <w:rPr>
                <w:rFonts w:ascii="Times New Roman" w:eastAsia="Times New Roman" w:hAnsi="Times New Roman" w:cs="Times New Roman"/>
                <w:sz w:val="22"/>
                <w:szCs w:val="22"/>
                <w:lang w:eastAsia="en-US"/>
              </w:rPr>
              <w:t>. Perstūmimas turi būti vykdomas iš vairuotojo kabinos hidrauliniu ar analogišku būdu ir privalo veikti viso darbo metu nereikalaujant papildomų sustojimų ar rankinio reguliavimo.</w:t>
            </w:r>
            <w:r w:rsidR="00C14C79">
              <w:rPr>
                <w:rFonts w:ascii="Times New Roman" w:eastAsia="Times New Roman" w:hAnsi="Times New Roman" w:cs="Times New Roman"/>
                <w:sz w:val="22"/>
                <w:szCs w:val="22"/>
                <w:lang w:eastAsia="en-US"/>
              </w:rPr>
              <w:t xml:space="preserve"> </w:t>
            </w:r>
          </w:p>
          <w:p w14:paraId="52EDBE13" w14:textId="14204FA7" w:rsidR="00C14C79" w:rsidRPr="00A56801" w:rsidRDefault="00C14C79" w:rsidP="00C14C79">
            <w:pPr>
              <w:spacing w:after="0" w:line="240" w:lineRule="auto"/>
              <w:jc w:val="both"/>
              <w:rPr>
                <w:rFonts w:ascii="Times New Roman" w:eastAsia="Calibri" w:hAnsi="Times New Roman" w:cs="Times New Roman"/>
                <w:b/>
                <w:bCs/>
                <w:sz w:val="22"/>
                <w:szCs w:val="22"/>
                <w:highlight w:val="lightGray"/>
              </w:rPr>
            </w:pPr>
            <w:r w:rsidRPr="00A56801">
              <w:rPr>
                <w:rFonts w:ascii="Times New Roman" w:eastAsia="Calibri" w:hAnsi="Times New Roman" w:cs="Times New Roman"/>
                <w:b/>
                <w:bCs/>
                <w:sz w:val="22"/>
                <w:szCs w:val="22"/>
                <w:highlight w:val="lightGray"/>
              </w:rPr>
              <w:t xml:space="preserve">Prioritetinis reikalavimas </w:t>
            </w:r>
            <w:r w:rsidRPr="00A56801">
              <w:rPr>
                <w:rFonts w:ascii="Times New Roman" w:eastAsia="Arial Unicode MS" w:hAnsi="Times New Roman" w:cs="Times New Roman"/>
                <w:b/>
                <w:bCs/>
                <w:sz w:val="22"/>
                <w:szCs w:val="22"/>
                <w:highlight w:val="lightGray"/>
                <w:shd w:val="clear" w:color="auto" w:fill="FFFFFF"/>
                <w:lang w:eastAsia="zh-CN"/>
              </w:rPr>
              <w:t>T</w:t>
            </w:r>
            <w:r w:rsidRPr="00A56801">
              <w:rPr>
                <w:rFonts w:ascii="Times New Roman" w:eastAsia="Arial Unicode MS" w:hAnsi="Times New Roman" w:cs="Times New Roman"/>
                <w:b/>
                <w:bCs/>
                <w:sz w:val="22"/>
                <w:szCs w:val="22"/>
                <w:highlight w:val="lightGray"/>
                <w:shd w:val="clear" w:color="auto" w:fill="FFFFFF"/>
                <w:vertAlign w:val="subscript"/>
                <w:lang w:eastAsia="zh-CN"/>
              </w:rPr>
              <w:t>6</w:t>
            </w:r>
            <w:r w:rsidRPr="00A56801">
              <w:rPr>
                <w:rFonts w:ascii="Times New Roman" w:eastAsia="Calibri" w:hAnsi="Times New Roman" w:cs="Times New Roman"/>
                <w:b/>
                <w:bCs/>
                <w:sz w:val="22"/>
                <w:szCs w:val="22"/>
                <w:highlight w:val="lightGray"/>
              </w:rPr>
              <w:t xml:space="preserve"> </w:t>
            </w:r>
          </w:p>
          <w:p w14:paraId="05A1C7CE" w14:textId="77777777" w:rsidR="00C14C79" w:rsidRPr="00C83255" w:rsidRDefault="00C14C79" w:rsidP="00C14C79">
            <w:pPr>
              <w:spacing w:after="0" w:line="240" w:lineRule="auto"/>
              <w:ind w:right="-108"/>
              <w:jc w:val="both"/>
              <w:rPr>
                <w:rFonts w:ascii="Times New Roman" w:eastAsia="Times New Roman" w:hAnsi="Times New Roman" w:cs="Times New Roman"/>
                <w:vanish/>
                <w:sz w:val="22"/>
                <w:szCs w:val="22"/>
                <w:lang w:eastAsia="en-US"/>
              </w:rPr>
            </w:pPr>
            <w:r w:rsidRPr="00C14C79">
              <w:rPr>
                <w:rFonts w:ascii="Times New Roman" w:eastAsia="Times New Roman" w:hAnsi="Times New Roman" w:cs="Times New Roman"/>
                <w:sz w:val="22"/>
                <w:szCs w:val="22"/>
                <w:highlight w:val="lightGray"/>
                <w:lang w:eastAsia="en-US"/>
              </w:rPr>
              <w:t>Už didesnį perstūmimą skiriami ekonominio vertinimo balai.</w:t>
            </w:r>
            <w:r>
              <w:rPr>
                <w:rFonts w:ascii="Times New Roman" w:eastAsia="Times New Roman" w:hAnsi="Times New Roman" w:cs="Times New Roman"/>
                <w:sz w:val="22"/>
                <w:szCs w:val="22"/>
                <w:lang w:eastAsia="en-US"/>
              </w:rPr>
              <w:t xml:space="preserve"> </w:t>
            </w:r>
          </w:p>
          <w:p w14:paraId="2993B58A" w14:textId="2A7AE8B4" w:rsidR="003E7685" w:rsidRPr="00C83255" w:rsidRDefault="003E7685" w:rsidP="003E7685">
            <w:pPr>
              <w:spacing w:after="0" w:line="240" w:lineRule="auto"/>
              <w:ind w:right="-108"/>
              <w:jc w:val="both"/>
              <w:rPr>
                <w:rFonts w:ascii="Times New Roman" w:eastAsia="Times New Roman" w:hAnsi="Times New Roman" w:cs="Times New Roman"/>
                <w:vanish/>
                <w:sz w:val="22"/>
                <w:szCs w:val="22"/>
                <w:lang w:eastAsia="en-US"/>
              </w:rPr>
            </w:pPr>
          </w:p>
          <w:p w14:paraId="20740A06" w14:textId="77777777"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1A785FE"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2CC42E8" w14:textId="32A6D448"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EB15968" w14:textId="312F8BD5"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12B397EF"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7C9FFF8A" w14:textId="1914783E"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3.11</w:t>
            </w:r>
          </w:p>
        </w:tc>
        <w:tc>
          <w:tcPr>
            <w:tcW w:w="1984" w:type="dxa"/>
            <w:tcBorders>
              <w:top w:val="single" w:sz="4" w:space="0" w:color="auto"/>
              <w:left w:val="single" w:sz="4" w:space="0" w:color="auto"/>
              <w:bottom w:val="single" w:sz="4" w:space="0" w:color="auto"/>
              <w:right w:val="single" w:sz="4" w:space="0" w:color="auto"/>
            </w:tcBorders>
            <w:vAlign w:val="center"/>
          </w:tcPr>
          <w:p w14:paraId="211B55AF" w14:textId="52489459"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Atakos kampas</w:t>
            </w:r>
          </w:p>
        </w:tc>
        <w:tc>
          <w:tcPr>
            <w:tcW w:w="4678" w:type="dxa"/>
            <w:tcBorders>
              <w:top w:val="single" w:sz="4" w:space="0" w:color="auto"/>
              <w:left w:val="single" w:sz="4" w:space="0" w:color="auto"/>
              <w:bottom w:val="single" w:sz="4" w:space="0" w:color="auto"/>
              <w:right w:val="single" w:sz="4" w:space="0" w:color="auto"/>
            </w:tcBorders>
            <w:vAlign w:val="center"/>
          </w:tcPr>
          <w:p w14:paraId="07E1F9F2" w14:textId="77777777" w:rsidR="003E7685" w:rsidRPr="00C83255" w:rsidRDefault="003E7685" w:rsidP="003E7685">
            <w:pPr>
              <w:spacing w:after="0" w:line="240" w:lineRule="auto"/>
              <w:ind w:right="-108"/>
              <w:jc w:val="both"/>
              <w:rPr>
                <w:rFonts w:ascii="Times New Roman" w:eastAsia="Times New Roman" w:hAnsi="Times New Roman" w:cs="Times New Roman"/>
                <w:vanish/>
                <w:sz w:val="22"/>
                <w:szCs w:val="22"/>
                <w:lang w:eastAsia="en-US"/>
              </w:rPr>
            </w:pPr>
          </w:p>
          <w:p w14:paraId="03071893" w14:textId="49230AAC" w:rsidR="00767BA5" w:rsidRDefault="00767BA5" w:rsidP="00767B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15</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ir nedaugiau kaip 20</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(matuojant nuo vertikalios plokštumos V</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arba ne mažiau kaip 70</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ir ne daugiau kaip 75</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(Matuojant nuo horizontalios plokštumos H</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w:t>
            </w:r>
          </w:p>
          <w:p w14:paraId="30B2DA7D" w14:textId="3D6907EC" w:rsidR="00877F44" w:rsidRPr="00D81870" w:rsidRDefault="00252789" w:rsidP="003E7685">
            <w:pPr>
              <w:spacing w:after="0" w:line="240" w:lineRule="auto"/>
              <w:jc w:val="both"/>
              <w:rPr>
                <w:rFonts w:ascii="Times New Roman" w:eastAsia="Times New Roman" w:hAnsi="Times New Roman" w:cs="Times New Roman"/>
                <w:sz w:val="22"/>
                <w:szCs w:val="22"/>
                <w:lang w:eastAsia="en-US"/>
              </w:rPr>
            </w:pPr>
            <w:r w:rsidRPr="007F7ED3">
              <w:rPr>
                <w:rFonts w:ascii="Times New Roman" w:eastAsia="Times New Roman" w:hAnsi="Times New Roman" w:cs="Times New Roman"/>
                <w:noProof/>
                <w:sz w:val="22"/>
                <w:szCs w:val="22"/>
                <w:lang w:eastAsia="en-US"/>
              </w:rPr>
              <w:drawing>
                <wp:inline distT="0" distB="0" distL="0" distR="0" wp14:anchorId="0161BB62" wp14:editId="1D5E5F7E">
                  <wp:extent cx="1315136" cy="1164566"/>
                  <wp:effectExtent l="0" t="0" r="0" b="0"/>
                  <wp:docPr id="73512662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043224" name=""/>
                          <pic:cNvPicPr/>
                        </pic:nvPicPr>
                        <pic:blipFill>
                          <a:blip r:embed="rId7"/>
                          <a:stretch>
                            <a:fillRect/>
                          </a:stretch>
                        </pic:blipFill>
                        <pic:spPr>
                          <a:xfrm>
                            <a:off x="0" y="0"/>
                            <a:ext cx="1321488" cy="1170191"/>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vAlign w:val="center"/>
          </w:tcPr>
          <w:p w14:paraId="037405DA"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5112E8D" w14:textId="452AACB7"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874C4ED" w14:textId="4F338D18"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340A16E4"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4289640B" w14:textId="46BE0393"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3.12</w:t>
            </w:r>
          </w:p>
        </w:tc>
        <w:tc>
          <w:tcPr>
            <w:tcW w:w="1984" w:type="dxa"/>
            <w:tcBorders>
              <w:top w:val="single" w:sz="4" w:space="0" w:color="auto"/>
              <w:left w:val="single" w:sz="4" w:space="0" w:color="auto"/>
              <w:bottom w:val="single" w:sz="4" w:space="0" w:color="auto"/>
              <w:right w:val="single" w:sz="4" w:space="0" w:color="auto"/>
            </w:tcBorders>
            <w:vAlign w:val="center"/>
          </w:tcPr>
          <w:p w14:paraId="1C5122CF" w14:textId="77777777" w:rsidR="003E7685" w:rsidRDefault="003E7685" w:rsidP="003E7685">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ilgis</w:t>
            </w:r>
          </w:p>
          <w:p w14:paraId="2BCFD6D5" w14:textId="35735BF3" w:rsidR="003E7685" w:rsidRPr="004459FB" w:rsidRDefault="003E7685" w:rsidP="003E7685">
            <w:pPr>
              <w:spacing w:after="0" w:line="240" w:lineRule="auto"/>
              <w:jc w:val="both"/>
              <w:rPr>
                <w:rFonts w:ascii="Times New Roman" w:eastAsia="Times New Roman" w:hAnsi="Times New Roman" w:cs="Times New Roman"/>
                <w:sz w:val="18"/>
                <w:szCs w:val="18"/>
                <w:lang w:eastAsia="en-US"/>
              </w:rPr>
            </w:pPr>
            <w:r w:rsidRPr="004459FB">
              <w:rPr>
                <w:rFonts w:ascii="Times New Roman" w:eastAsia="Times New Roman" w:hAnsi="Times New Roman" w:cs="Times New Roman"/>
                <w:sz w:val="18"/>
                <w:szCs w:val="18"/>
                <w:lang w:eastAsia="en-US"/>
              </w:rPr>
              <w:t>(</w:t>
            </w:r>
            <w:r w:rsidR="00285286">
              <w:rPr>
                <w:rFonts w:ascii="Times New Roman" w:eastAsia="Times New Roman" w:hAnsi="Times New Roman" w:cs="Times New Roman"/>
                <w:sz w:val="18"/>
                <w:szCs w:val="18"/>
                <w:lang w:eastAsia="en-US"/>
              </w:rPr>
              <w:t>b</w:t>
            </w:r>
            <w:r w:rsidRPr="004459FB">
              <w:rPr>
                <w:rFonts w:ascii="Times New Roman" w:eastAsia="Times New Roman" w:hAnsi="Times New Roman" w:cs="Times New Roman"/>
                <w:sz w:val="18"/>
                <w:szCs w:val="18"/>
                <w:lang w:eastAsia="en-US"/>
              </w:rPr>
              <w:t>e signalinio ir gabaritinio ženklinimo)</w:t>
            </w:r>
          </w:p>
        </w:tc>
        <w:tc>
          <w:tcPr>
            <w:tcW w:w="4678" w:type="dxa"/>
            <w:tcBorders>
              <w:top w:val="single" w:sz="4" w:space="0" w:color="auto"/>
              <w:left w:val="single" w:sz="4" w:space="0" w:color="auto"/>
              <w:bottom w:val="single" w:sz="4" w:space="0" w:color="auto"/>
              <w:right w:val="single" w:sz="4" w:space="0" w:color="auto"/>
            </w:tcBorders>
            <w:vAlign w:val="center"/>
          </w:tcPr>
          <w:p w14:paraId="5E2408AB" w14:textId="79A25FF0" w:rsidR="003E7685" w:rsidRPr="00C83255" w:rsidRDefault="003E7685" w:rsidP="003E7685">
            <w:pPr>
              <w:spacing w:after="0" w:line="240" w:lineRule="auto"/>
              <w:ind w:right="-108"/>
              <w:jc w:val="both"/>
              <w:rPr>
                <w:rFonts w:ascii="Times New Roman" w:eastAsia="Times New Roman" w:hAnsi="Times New Roman" w:cs="Times New Roman"/>
                <w:vanish/>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4</w:t>
            </w:r>
            <w:r w:rsidR="003726CB">
              <w:rPr>
                <w:rFonts w:ascii="Times New Roman" w:eastAsia="Times New Roman" w:hAnsi="Times New Roman" w:cs="Times New Roman"/>
                <w:sz w:val="22"/>
                <w:szCs w:val="22"/>
                <w:lang w:eastAsia="en-US"/>
              </w:rPr>
              <w:t>0</w:t>
            </w:r>
            <w:r w:rsidRPr="00C83255">
              <w:rPr>
                <w:rFonts w:ascii="Times New Roman" w:eastAsia="Times New Roman" w:hAnsi="Times New Roman" w:cs="Times New Roman"/>
                <w:sz w:val="22"/>
                <w:szCs w:val="22"/>
                <w:lang w:eastAsia="en-US"/>
              </w:rPr>
              <w:t>00 mm.</w:t>
            </w:r>
          </w:p>
          <w:p w14:paraId="5F71853D" w14:textId="77777777"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70DE54B"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B223773" w14:textId="1130CB2A"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1116987" w14:textId="6AB6225F"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37D7EE39"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21D012C" w14:textId="50EC657E"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3.13</w:t>
            </w:r>
          </w:p>
        </w:tc>
        <w:tc>
          <w:tcPr>
            <w:tcW w:w="1984" w:type="dxa"/>
            <w:tcBorders>
              <w:top w:val="single" w:sz="4" w:space="0" w:color="auto"/>
              <w:left w:val="single" w:sz="4" w:space="0" w:color="auto"/>
              <w:bottom w:val="single" w:sz="4" w:space="0" w:color="auto"/>
              <w:right w:val="single" w:sz="4" w:space="0" w:color="auto"/>
            </w:tcBorders>
            <w:vAlign w:val="center"/>
          </w:tcPr>
          <w:p w14:paraId="5512A7BA" w14:textId="7CEF15A3" w:rsidR="003E7685"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w:t>
            </w:r>
            <w:r w:rsidRPr="00401AF3">
              <w:rPr>
                <w:rFonts w:ascii="Times New Roman" w:eastAsia="Times New Roman" w:hAnsi="Times New Roman" w:cs="Times New Roman"/>
                <w:sz w:val="22"/>
                <w:szCs w:val="22"/>
                <w:lang w:eastAsia="en-US"/>
              </w:rPr>
              <w:t>aukštis</w:t>
            </w:r>
            <w:r w:rsidR="009B46D1">
              <w:rPr>
                <w:rFonts w:ascii="Times New Roman" w:eastAsia="Times New Roman" w:hAnsi="Times New Roman" w:cs="Times New Roman"/>
                <w:sz w:val="22"/>
                <w:szCs w:val="22"/>
                <w:lang w:eastAsia="en-US"/>
              </w:rPr>
              <w:t xml:space="preserve"> su valymo elementais</w:t>
            </w:r>
          </w:p>
          <w:p w14:paraId="2DC2AE62" w14:textId="322C8E0D" w:rsidR="003E7685" w:rsidRPr="004459FB" w:rsidRDefault="003E7685" w:rsidP="003E7685">
            <w:pPr>
              <w:spacing w:after="0" w:line="240" w:lineRule="auto"/>
              <w:jc w:val="both"/>
              <w:rPr>
                <w:rFonts w:ascii="Times New Roman" w:eastAsia="Times New Roman" w:hAnsi="Times New Roman" w:cs="Times New Roman"/>
                <w:sz w:val="18"/>
                <w:szCs w:val="18"/>
                <w:lang w:eastAsia="en-US"/>
              </w:rPr>
            </w:pPr>
            <w:r w:rsidRPr="004459FB">
              <w:rPr>
                <w:rFonts w:ascii="Times New Roman" w:eastAsia="Times New Roman" w:hAnsi="Times New Roman" w:cs="Times New Roman"/>
                <w:sz w:val="18"/>
                <w:szCs w:val="18"/>
                <w:lang w:eastAsia="en-US"/>
              </w:rPr>
              <w:t>(</w:t>
            </w:r>
            <w:r w:rsidR="00285286">
              <w:rPr>
                <w:rFonts w:ascii="Times New Roman" w:eastAsia="Times New Roman" w:hAnsi="Times New Roman" w:cs="Times New Roman"/>
                <w:sz w:val="18"/>
                <w:szCs w:val="18"/>
                <w:lang w:eastAsia="en-US"/>
              </w:rPr>
              <w:t>b</w:t>
            </w:r>
            <w:r w:rsidRPr="004459FB">
              <w:rPr>
                <w:rFonts w:ascii="Times New Roman" w:eastAsia="Times New Roman" w:hAnsi="Times New Roman" w:cs="Times New Roman"/>
                <w:sz w:val="18"/>
                <w:szCs w:val="18"/>
                <w:lang w:eastAsia="en-US"/>
              </w:rPr>
              <w:t>e signalinio ir gabaritinio ženklinimo)</w:t>
            </w:r>
          </w:p>
        </w:tc>
        <w:tc>
          <w:tcPr>
            <w:tcW w:w="4678" w:type="dxa"/>
            <w:tcBorders>
              <w:top w:val="single" w:sz="4" w:space="0" w:color="auto"/>
              <w:left w:val="single" w:sz="4" w:space="0" w:color="auto"/>
              <w:bottom w:val="single" w:sz="4" w:space="0" w:color="auto"/>
              <w:right w:val="single" w:sz="4" w:space="0" w:color="auto"/>
            </w:tcBorders>
            <w:vAlign w:val="center"/>
          </w:tcPr>
          <w:p w14:paraId="20A89E54" w14:textId="0BEA5C59"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sidR="00BE1869">
              <w:rPr>
                <w:rFonts w:ascii="Times New Roman" w:eastAsia="Times New Roman" w:hAnsi="Times New Roman" w:cs="Times New Roman"/>
                <w:sz w:val="22"/>
                <w:szCs w:val="22"/>
                <w:lang w:eastAsia="en-US"/>
              </w:rPr>
              <w:t>900</w:t>
            </w:r>
            <w:r w:rsidRPr="00C83255">
              <w:rPr>
                <w:rFonts w:ascii="Times New Roman" w:eastAsia="Times New Roman" w:hAnsi="Times New Roman" w:cs="Times New Roman"/>
                <w:sz w:val="22"/>
                <w:szCs w:val="22"/>
                <w:lang w:eastAsia="en-US"/>
              </w:rPr>
              <w:t xml:space="preserve"> mm</w:t>
            </w:r>
            <w:r>
              <w:rPr>
                <w:rFonts w:ascii="Times New Roman" w:eastAsia="Times New Roman" w:hAnsi="Times New Roman" w:cs="Times New Roman"/>
                <w:sz w:val="22"/>
                <w:szCs w:val="22"/>
                <w:lang w:eastAsia="en-US"/>
              </w:rPr>
              <w:t xml:space="preserve"> ir ne daugiau kaip 1</w:t>
            </w:r>
            <w:r w:rsidR="00050B1D">
              <w:rPr>
                <w:rFonts w:ascii="Times New Roman" w:eastAsia="Times New Roman" w:hAnsi="Times New Roman" w:cs="Times New Roman"/>
                <w:sz w:val="22"/>
                <w:szCs w:val="22"/>
                <w:lang w:eastAsia="en-US"/>
              </w:rPr>
              <w:t>4</w:t>
            </w:r>
            <w:r w:rsidR="00B06F69">
              <w:rPr>
                <w:rFonts w:ascii="Times New Roman" w:eastAsia="Times New Roman" w:hAnsi="Times New Roman" w:cs="Times New Roman"/>
                <w:sz w:val="22"/>
                <w:szCs w:val="22"/>
                <w:lang w:eastAsia="en-US"/>
              </w:rPr>
              <w:t>0</w:t>
            </w:r>
            <w:r>
              <w:rPr>
                <w:rFonts w:ascii="Times New Roman" w:eastAsia="Times New Roman" w:hAnsi="Times New Roman" w:cs="Times New Roman"/>
                <w:sz w:val="22"/>
                <w:szCs w:val="22"/>
                <w:lang w:eastAsia="en-US"/>
              </w:rPr>
              <w:t>0 mm</w:t>
            </w:r>
          </w:p>
        </w:tc>
        <w:tc>
          <w:tcPr>
            <w:tcW w:w="2268" w:type="dxa"/>
            <w:tcBorders>
              <w:top w:val="single" w:sz="4" w:space="0" w:color="auto"/>
              <w:left w:val="single" w:sz="4" w:space="0" w:color="auto"/>
              <w:bottom w:val="single" w:sz="4" w:space="0" w:color="auto"/>
              <w:right w:val="single" w:sz="4" w:space="0" w:color="auto"/>
            </w:tcBorders>
            <w:vAlign w:val="center"/>
          </w:tcPr>
          <w:p w14:paraId="554ED424"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C2D501B" w14:textId="17EEC634"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FCEB3E2" w14:textId="0166EC49"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6FF0279"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71DAC3C4" w14:textId="47A6484F"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3.14</w:t>
            </w:r>
          </w:p>
        </w:tc>
        <w:tc>
          <w:tcPr>
            <w:tcW w:w="1984" w:type="dxa"/>
            <w:tcBorders>
              <w:top w:val="single" w:sz="4" w:space="0" w:color="auto"/>
              <w:left w:val="single" w:sz="4" w:space="0" w:color="auto"/>
              <w:bottom w:val="single" w:sz="4" w:space="0" w:color="auto"/>
              <w:right w:val="single" w:sz="4" w:space="0" w:color="auto"/>
            </w:tcBorders>
            <w:vAlign w:val="center"/>
          </w:tcPr>
          <w:p w14:paraId="709525D8" w14:textId="4C25BE6C"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Valomo ruožo plotis, esant ≥30° pasukimui</w:t>
            </w:r>
          </w:p>
        </w:tc>
        <w:tc>
          <w:tcPr>
            <w:tcW w:w="4678" w:type="dxa"/>
            <w:tcBorders>
              <w:top w:val="single" w:sz="4" w:space="0" w:color="auto"/>
              <w:left w:val="single" w:sz="4" w:space="0" w:color="auto"/>
              <w:bottom w:val="single" w:sz="4" w:space="0" w:color="auto"/>
              <w:right w:val="single" w:sz="4" w:space="0" w:color="auto"/>
            </w:tcBorders>
            <w:vAlign w:val="center"/>
          </w:tcPr>
          <w:p w14:paraId="24D9C230" w14:textId="4B3A49D5"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mažiau kaip 3</w:t>
            </w:r>
            <w:r w:rsidR="00474ED6">
              <w:rPr>
                <w:rFonts w:ascii="Times New Roman" w:eastAsia="Times New Roman" w:hAnsi="Times New Roman" w:cs="Times New Roman"/>
                <w:sz w:val="22"/>
                <w:szCs w:val="22"/>
                <w:lang w:eastAsia="en-US"/>
              </w:rPr>
              <w:t>1</w:t>
            </w:r>
            <w:r w:rsidRPr="00C83255">
              <w:rPr>
                <w:rFonts w:ascii="Times New Roman" w:eastAsia="Times New Roman" w:hAnsi="Times New Roman" w:cs="Times New Roman"/>
                <w:sz w:val="22"/>
                <w:szCs w:val="22"/>
                <w:lang w:eastAsia="en-US"/>
              </w:rPr>
              <w:t>00 mm.</w:t>
            </w:r>
          </w:p>
        </w:tc>
        <w:tc>
          <w:tcPr>
            <w:tcW w:w="2268" w:type="dxa"/>
            <w:tcBorders>
              <w:top w:val="single" w:sz="4" w:space="0" w:color="auto"/>
              <w:left w:val="single" w:sz="4" w:space="0" w:color="auto"/>
              <w:bottom w:val="single" w:sz="4" w:space="0" w:color="auto"/>
              <w:right w:val="single" w:sz="4" w:space="0" w:color="auto"/>
            </w:tcBorders>
            <w:vAlign w:val="center"/>
          </w:tcPr>
          <w:p w14:paraId="70A899F5"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F274850" w14:textId="4AB40F21"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0FB6282" w14:textId="710DE5B9"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A63DC2" w:rsidRPr="00D81870" w14:paraId="2CF37483"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100EAF5B" w14:textId="2ADDB948" w:rsidR="00A63DC2" w:rsidRPr="00D81870" w:rsidRDefault="00A63DC2" w:rsidP="00A63DC2">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3.15</w:t>
            </w:r>
          </w:p>
        </w:tc>
        <w:tc>
          <w:tcPr>
            <w:tcW w:w="1984" w:type="dxa"/>
            <w:tcBorders>
              <w:top w:val="single" w:sz="4" w:space="0" w:color="auto"/>
              <w:left w:val="single" w:sz="4" w:space="0" w:color="auto"/>
              <w:bottom w:val="single" w:sz="4" w:space="0" w:color="auto"/>
              <w:right w:val="single" w:sz="4" w:space="0" w:color="auto"/>
            </w:tcBorders>
            <w:vAlign w:val="center"/>
          </w:tcPr>
          <w:p w14:paraId="1E69EFE8" w14:textId="5FC84A0C" w:rsidR="00A63DC2" w:rsidRPr="00D81870" w:rsidRDefault="00B50009" w:rsidP="00A63DC2">
            <w:pPr>
              <w:spacing w:after="0" w:line="240" w:lineRule="auto"/>
              <w:jc w:val="both"/>
              <w:rPr>
                <w:rFonts w:ascii="Times New Roman" w:eastAsia="Times New Roman" w:hAnsi="Times New Roman" w:cs="Times New Roman"/>
                <w:sz w:val="22"/>
                <w:szCs w:val="22"/>
                <w:lang w:eastAsia="en-US"/>
              </w:rPr>
            </w:pPr>
            <w:r w:rsidRPr="00B50009">
              <w:rPr>
                <w:rFonts w:ascii="Times New Roman" w:eastAsia="Times New Roman" w:hAnsi="Times New Roman" w:cs="Times New Roman"/>
                <w:sz w:val="22"/>
                <w:szCs w:val="22"/>
                <w:lang w:eastAsia="en-US"/>
              </w:rPr>
              <w:t>Sniego valytuvo plotis ir ilgis transportavimo padėtyje</w:t>
            </w:r>
          </w:p>
        </w:tc>
        <w:tc>
          <w:tcPr>
            <w:tcW w:w="4678" w:type="dxa"/>
            <w:tcBorders>
              <w:top w:val="single" w:sz="4" w:space="0" w:color="auto"/>
              <w:left w:val="single" w:sz="4" w:space="0" w:color="auto"/>
              <w:bottom w:val="single" w:sz="4" w:space="0" w:color="auto"/>
              <w:right w:val="single" w:sz="4" w:space="0" w:color="auto"/>
            </w:tcBorders>
            <w:vAlign w:val="center"/>
          </w:tcPr>
          <w:p w14:paraId="61C474F6" w14:textId="77777777" w:rsidR="003569A4" w:rsidRPr="00487D12" w:rsidRDefault="003569A4" w:rsidP="003569A4">
            <w:p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t>Transportavimo padėtyje, nustatytoje pagal gamintojo apibrėžtą konfigūraciją, turi būti užtikrinta, kad:</w:t>
            </w:r>
          </w:p>
          <w:p w14:paraId="48C7E9BE" w14:textId="77777777" w:rsidR="003569A4" w:rsidRPr="00487D12" w:rsidRDefault="003569A4" w:rsidP="003569A4">
            <w:pPr>
              <w:numPr>
                <w:ilvl w:val="0"/>
                <w:numId w:val="25"/>
              </w:num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t xml:space="preserve">dešinysis peilio kraštas neišsikiša labiau nei šoninis sniego valymo peilis, aprašytas šio pirkimo techninės specifikacijos 4 skyriuje; </w:t>
            </w:r>
          </w:p>
          <w:p w14:paraId="385EF8D6" w14:textId="77777777" w:rsidR="003569A4" w:rsidRPr="00487D12" w:rsidRDefault="003569A4" w:rsidP="003569A4">
            <w:pPr>
              <w:numPr>
                <w:ilvl w:val="0"/>
                <w:numId w:val="25"/>
              </w:num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lastRenderedPageBreak/>
              <w:t xml:space="preserve">bendras transporto priemonės su </w:t>
            </w:r>
            <w:r>
              <w:rPr>
                <w:rFonts w:ascii="Times New Roman" w:eastAsia="Times New Roman" w:hAnsi="Times New Roman" w:cs="Times New Roman"/>
                <w:sz w:val="22"/>
                <w:szCs w:val="22"/>
                <w:lang w:eastAsia="en-US"/>
              </w:rPr>
              <w:t xml:space="preserve">priekiniu ir šoniniu sniego valytuvu aprašytu šio pirkimo techninės specifikacijos 4 skyriuje </w:t>
            </w:r>
            <w:r w:rsidRPr="00487D12">
              <w:rPr>
                <w:rFonts w:ascii="Times New Roman" w:eastAsia="Times New Roman" w:hAnsi="Times New Roman" w:cs="Times New Roman"/>
                <w:sz w:val="22"/>
                <w:szCs w:val="22"/>
                <w:lang w:eastAsia="en-US"/>
              </w:rPr>
              <w:t xml:space="preserve">plotis neviršija 3600 mm; </w:t>
            </w:r>
          </w:p>
          <w:p w14:paraId="2E7D0947" w14:textId="100291B6" w:rsidR="003569A4" w:rsidRPr="00487D12" w:rsidRDefault="003569A4" w:rsidP="003569A4">
            <w:pPr>
              <w:numPr>
                <w:ilvl w:val="0"/>
                <w:numId w:val="25"/>
              </w:num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t xml:space="preserve">priekinis sniego valymo peilis nutolęs į priekį nuo tvirtinimo plokštės ne daugiau kaip 3600 mm. </w:t>
            </w:r>
          </w:p>
          <w:p w14:paraId="0DD9B2FA" w14:textId="4368816C" w:rsidR="003569A4" w:rsidRPr="00487D12" w:rsidRDefault="003569A4" w:rsidP="003569A4">
            <w:p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t xml:space="preserve">Transportavimo padėtis turi atitikti galiojančius </w:t>
            </w:r>
            <w:r w:rsidR="00FB5514">
              <w:rPr>
                <w:rFonts w:ascii="Times New Roman" w:eastAsia="Times New Roman" w:hAnsi="Times New Roman" w:cs="Times New Roman"/>
                <w:sz w:val="22"/>
                <w:szCs w:val="22"/>
                <w:lang w:eastAsia="en-US"/>
              </w:rPr>
              <w:t xml:space="preserve">Lietuvos respublikos </w:t>
            </w:r>
            <w:r w:rsidRPr="00487D12">
              <w:rPr>
                <w:rFonts w:ascii="Times New Roman" w:eastAsia="Times New Roman" w:hAnsi="Times New Roman" w:cs="Times New Roman"/>
                <w:sz w:val="22"/>
                <w:szCs w:val="22"/>
                <w:lang w:eastAsia="en-US"/>
              </w:rPr>
              <w:t>kelių eismo taisyklių ir kitų teisės aktų reikalavimus, taikomus transporto priemonių gabaritams ir jų dalyvavimui viešajame eisme.</w:t>
            </w:r>
          </w:p>
          <w:p w14:paraId="73B3CD8D" w14:textId="77777777" w:rsidR="003569A4" w:rsidRPr="00487D12" w:rsidRDefault="003569A4" w:rsidP="003569A4">
            <w:pPr>
              <w:spacing w:after="0" w:line="240" w:lineRule="auto"/>
              <w:ind w:right="-108"/>
              <w:jc w:val="both"/>
              <w:rPr>
                <w:rFonts w:ascii="Times New Roman" w:eastAsia="Times New Roman" w:hAnsi="Times New Roman" w:cs="Times New Roman"/>
                <w:sz w:val="22"/>
                <w:szCs w:val="22"/>
                <w:lang w:eastAsia="en-US"/>
              </w:rPr>
            </w:pPr>
            <w:r w:rsidRPr="00487D12">
              <w:rPr>
                <w:rFonts w:ascii="Times New Roman" w:eastAsia="Times New Roman" w:hAnsi="Times New Roman" w:cs="Times New Roman"/>
                <w:sz w:val="22"/>
                <w:szCs w:val="22"/>
                <w:lang w:eastAsia="en-US"/>
              </w:rPr>
              <w:t>Kitos peilio padėtys laikomos darbinėmis ir pagal šį punktą nevertinamos.</w:t>
            </w:r>
          </w:p>
          <w:p w14:paraId="61255372" w14:textId="30846286" w:rsidR="00A63DC2" w:rsidRPr="00D81870" w:rsidRDefault="00A63DC2" w:rsidP="00A63DC2">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2D929BA" w14:textId="77777777" w:rsidR="00A63DC2" w:rsidRDefault="00A63DC2" w:rsidP="00A63DC2">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0228216" w14:textId="7FA3347A" w:rsidR="00A63DC2" w:rsidRPr="00D81870" w:rsidRDefault="00A63DC2" w:rsidP="00A63DC2">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FFF3725" w14:textId="36E564B4" w:rsidR="00A63DC2" w:rsidRPr="00D81870" w:rsidRDefault="00A63DC2" w:rsidP="00A63DC2">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 xml:space="preserve">Įrodymui pateikto dokumento </w:t>
            </w:r>
            <w:r w:rsidRPr="00D81870">
              <w:rPr>
                <w:rFonts w:ascii="Times New Roman" w:eastAsia="Times New Roman" w:hAnsi="Times New Roman" w:cs="Times New Roman"/>
                <w:i/>
                <w:iCs/>
                <w:sz w:val="22"/>
                <w:szCs w:val="22"/>
                <w:lang w:eastAsia="en-US"/>
              </w:rPr>
              <w:lastRenderedPageBreak/>
              <w:t>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50CC5FEB"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12C998FD" w14:textId="5D2C91CC"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3.16</w:t>
            </w:r>
          </w:p>
        </w:tc>
        <w:tc>
          <w:tcPr>
            <w:tcW w:w="1984" w:type="dxa"/>
            <w:tcBorders>
              <w:top w:val="single" w:sz="4" w:space="0" w:color="auto"/>
              <w:left w:val="single" w:sz="4" w:space="0" w:color="auto"/>
              <w:bottom w:val="single" w:sz="4" w:space="0" w:color="auto"/>
              <w:right w:val="single" w:sz="4" w:space="0" w:color="auto"/>
            </w:tcBorders>
            <w:vAlign w:val="center"/>
          </w:tcPr>
          <w:p w14:paraId="5AFEDBC1" w14:textId="3132EF9D"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7D6B01">
              <w:rPr>
                <w:rFonts w:ascii="Times New Roman" w:eastAsia="Times New Roman" w:hAnsi="Times New Roman" w:cs="Times New Roman"/>
                <w:sz w:val="22"/>
                <w:szCs w:val="22"/>
                <w:lang w:eastAsia="en-US"/>
              </w:rPr>
              <w:t xml:space="preserve"> svoris</w:t>
            </w:r>
            <w:r w:rsidR="009B1F2D">
              <w:rPr>
                <w:rFonts w:ascii="Times New Roman" w:eastAsia="Times New Roman" w:hAnsi="Times New Roman" w:cs="Times New Roman"/>
                <w:sz w:val="22"/>
                <w:szCs w:val="22"/>
                <w:lang w:eastAsia="en-US"/>
              </w:rPr>
              <w:t xml:space="preserve"> (</w:t>
            </w:r>
            <w:r w:rsidR="00285286">
              <w:rPr>
                <w:rFonts w:ascii="Times New Roman" w:eastAsia="Times New Roman" w:hAnsi="Times New Roman" w:cs="Times New Roman"/>
                <w:sz w:val="22"/>
                <w:szCs w:val="22"/>
                <w:lang w:eastAsia="en-US"/>
              </w:rPr>
              <w:t>b</w:t>
            </w:r>
            <w:r w:rsidR="009B1F2D">
              <w:rPr>
                <w:rFonts w:ascii="Times New Roman" w:eastAsia="Times New Roman" w:hAnsi="Times New Roman" w:cs="Times New Roman"/>
                <w:sz w:val="22"/>
                <w:szCs w:val="22"/>
                <w:lang w:eastAsia="en-US"/>
              </w:rPr>
              <w:t>e valymo elementų)</w:t>
            </w:r>
          </w:p>
        </w:tc>
        <w:tc>
          <w:tcPr>
            <w:tcW w:w="4678" w:type="dxa"/>
            <w:tcBorders>
              <w:top w:val="single" w:sz="4" w:space="0" w:color="auto"/>
              <w:left w:val="single" w:sz="4" w:space="0" w:color="auto"/>
              <w:bottom w:val="single" w:sz="4" w:space="0" w:color="auto"/>
              <w:right w:val="single" w:sz="4" w:space="0" w:color="auto"/>
            </w:tcBorders>
            <w:vAlign w:val="center"/>
          </w:tcPr>
          <w:p w14:paraId="7E415DA4" w14:textId="698D5B51" w:rsidR="003E7685" w:rsidRPr="00D81870" w:rsidRDefault="00001287" w:rsidP="003E768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w:t>
            </w:r>
            <w:r>
              <w:rPr>
                <w:rFonts w:ascii="Times New Roman" w:eastAsia="Times New Roman" w:hAnsi="Times New Roman" w:cs="Times New Roman"/>
                <w:sz w:val="22"/>
                <w:szCs w:val="22"/>
                <w:lang w:eastAsia="en-US"/>
              </w:rPr>
              <w:t xml:space="preserve"> mažiau kaip 1000 kg ir ne</w:t>
            </w:r>
            <w:r w:rsidRPr="00C83255">
              <w:rPr>
                <w:rFonts w:ascii="Times New Roman" w:eastAsia="Times New Roman" w:hAnsi="Times New Roman" w:cs="Times New Roman"/>
                <w:sz w:val="22"/>
                <w:szCs w:val="22"/>
                <w:lang w:eastAsia="en-US"/>
              </w:rPr>
              <w:t xml:space="preserve"> daugiau kaip 1</w:t>
            </w:r>
            <w:r>
              <w:rPr>
                <w:rFonts w:ascii="Times New Roman" w:eastAsia="Times New Roman" w:hAnsi="Times New Roman" w:cs="Times New Roman"/>
                <w:sz w:val="22"/>
                <w:szCs w:val="22"/>
                <w:lang w:eastAsia="en-US"/>
              </w:rPr>
              <w:t>2</w:t>
            </w:r>
            <w:r w:rsidRPr="00C83255">
              <w:rPr>
                <w:rFonts w:ascii="Times New Roman" w:eastAsia="Times New Roman" w:hAnsi="Times New Roman" w:cs="Times New Roman"/>
                <w:sz w:val="22"/>
                <w:szCs w:val="22"/>
                <w:lang w:eastAsia="en-US"/>
              </w:rPr>
              <w:t>00 kg</w:t>
            </w:r>
          </w:p>
        </w:tc>
        <w:tc>
          <w:tcPr>
            <w:tcW w:w="2268" w:type="dxa"/>
            <w:tcBorders>
              <w:top w:val="single" w:sz="4" w:space="0" w:color="auto"/>
              <w:left w:val="single" w:sz="4" w:space="0" w:color="auto"/>
              <w:bottom w:val="single" w:sz="4" w:space="0" w:color="auto"/>
              <w:right w:val="single" w:sz="4" w:space="0" w:color="auto"/>
            </w:tcBorders>
            <w:vAlign w:val="center"/>
          </w:tcPr>
          <w:p w14:paraId="3BD5F5FC" w14:textId="77777777" w:rsidR="003E7685" w:rsidRDefault="003E7685" w:rsidP="003E768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A4AA7FB" w14:textId="3321210F" w:rsidR="003E7685" w:rsidRPr="00D81870" w:rsidRDefault="003E7685" w:rsidP="003E768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CB25750" w14:textId="3D1AFD15" w:rsidR="003E7685" w:rsidRPr="00D81870" w:rsidRDefault="003E7685" w:rsidP="003E768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3E7685" w:rsidRPr="00D81870" w14:paraId="006A5252"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4B889BA1" w14:textId="51E3B8DD"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3.17</w:t>
            </w:r>
          </w:p>
        </w:tc>
        <w:tc>
          <w:tcPr>
            <w:tcW w:w="1984" w:type="dxa"/>
            <w:tcBorders>
              <w:top w:val="single" w:sz="4" w:space="0" w:color="auto"/>
              <w:left w:val="single" w:sz="4" w:space="0" w:color="auto"/>
              <w:bottom w:val="single" w:sz="4" w:space="0" w:color="auto"/>
              <w:right w:val="single" w:sz="4" w:space="0" w:color="auto"/>
            </w:tcBorders>
            <w:vAlign w:val="center"/>
          </w:tcPr>
          <w:p w14:paraId="52C7407C" w14:textId="39DA3AF7" w:rsidR="003E7685" w:rsidRPr="00D81870" w:rsidRDefault="003E7685" w:rsidP="003E768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Svorio mažinimo sistema</w:t>
            </w:r>
          </w:p>
        </w:tc>
        <w:tc>
          <w:tcPr>
            <w:tcW w:w="4678" w:type="dxa"/>
            <w:tcBorders>
              <w:top w:val="single" w:sz="4" w:space="0" w:color="auto"/>
              <w:left w:val="single" w:sz="4" w:space="0" w:color="auto"/>
              <w:bottom w:val="single" w:sz="4" w:space="0" w:color="auto"/>
              <w:right w:val="single" w:sz="4" w:space="0" w:color="auto"/>
            </w:tcBorders>
            <w:vAlign w:val="center"/>
          </w:tcPr>
          <w:p w14:paraId="4101BC73" w14:textId="5D424D37" w:rsidR="003E7685" w:rsidRPr="00D81870" w:rsidRDefault="0085626F" w:rsidP="003E7685">
            <w:pPr>
              <w:spacing w:after="0" w:line="240" w:lineRule="auto"/>
              <w:jc w:val="both"/>
              <w:rPr>
                <w:rFonts w:ascii="Times New Roman" w:eastAsia="Times New Roman" w:hAnsi="Times New Roman" w:cs="Times New Roman"/>
                <w:sz w:val="22"/>
                <w:szCs w:val="22"/>
                <w:lang w:eastAsia="en-US"/>
              </w:rPr>
            </w:pPr>
            <w:r w:rsidRPr="0085626F">
              <w:rPr>
                <w:rFonts w:ascii="Times New Roman" w:eastAsia="Times New Roman" w:hAnsi="Times New Roman" w:cs="Times New Roman"/>
                <w:sz w:val="22"/>
                <w:szCs w:val="22"/>
                <w:lang w:eastAsia="en-US"/>
              </w:rPr>
              <w:t>Įranga turi būti suderinama ir tinkama veikti su transporto priemonėje jau įrengta hidrauline svorio mažinimo sistema, užtikrinančia sniego valymo peilio prispaudimo jėgos reguliavimą iš vairuotojo kabinos.</w:t>
            </w:r>
          </w:p>
        </w:tc>
        <w:tc>
          <w:tcPr>
            <w:tcW w:w="2268" w:type="dxa"/>
            <w:tcBorders>
              <w:top w:val="single" w:sz="4" w:space="0" w:color="auto"/>
              <w:left w:val="single" w:sz="4" w:space="0" w:color="auto"/>
              <w:bottom w:val="single" w:sz="4" w:space="0" w:color="auto"/>
              <w:right w:val="single" w:sz="4" w:space="0" w:color="auto"/>
            </w:tcBorders>
            <w:vAlign w:val="center"/>
          </w:tcPr>
          <w:p w14:paraId="02230E20"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5E190D5" w14:textId="66A9E68D"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AA754BA" w14:textId="097DFF7F" w:rsidR="003E7685" w:rsidRPr="00D81870" w:rsidRDefault="00940F04" w:rsidP="00940F04">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7174FDE0"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292D119F" w14:textId="2FF4BEB8" w:rsidR="00940F04"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3.18</w:t>
            </w:r>
          </w:p>
        </w:tc>
        <w:tc>
          <w:tcPr>
            <w:tcW w:w="1984" w:type="dxa"/>
            <w:tcBorders>
              <w:top w:val="single" w:sz="4" w:space="0" w:color="auto"/>
              <w:left w:val="single" w:sz="4" w:space="0" w:color="auto"/>
              <w:bottom w:val="single" w:sz="4" w:space="0" w:color="auto"/>
              <w:right w:val="single" w:sz="4" w:space="0" w:color="auto"/>
            </w:tcBorders>
            <w:vAlign w:val="center"/>
          </w:tcPr>
          <w:p w14:paraId="3E42516C" w14:textId="77777777" w:rsidR="00940F04" w:rsidRDefault="00940F04" w:rsidP="00940F04">
            <w:pPr>
              <w:spacing w:after="0" w:line="240" w:lineRule="auto"/>
              <w:jc w:val="both"/>
              <w:rPr>
                <w:rFonts w:ascii="Times New Roman" w:eastAsia="Times New Roman" w:hAnsi="Times New Roman" w:cs="Times New Roman"/>
                <w:sz w:val="22"/>
                <w:szCs w:val="22"/>
                <w:lang w:eastAsia="en-US"/>
              </w:rPr>
            </w:pPr>
          </w:p>
          <w:p w14:paraId="4109BC08" w14:textId="12073811" w:rsidR="00940F04"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p>
        </w:tc>
        <w:tc>
          <w:tcPr>
            <w:tcW w:w="4678" w:type="dxa"/>
            <w:tcBorders>
              <w:top w:val="single" w:sz="4" w:space="0" w:color="auto"/>
              <w:left w:val="single" w:sz="4" w:space="0" w:color="auto"/>
              <w:bottom w:val="single" w:sz="4" w:space="0" w:color="auto"/>
              <w:right w:val="single" w:sz="4" w:space="0" w:color="auto"/>
            </w:tcBorders>
            <w:vAlign w:val="center"/>
          </w:tcPr>
          <w:p w14:paraId="39FE9ED8" w14:textId="77777777" w:rsidR="00940F04" w:rsidRPr="0020726E" w:rsidRDefault="00940F04" w:rsidP="00940F04">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Sniego valymo peilis turi turėti reljefo </w:t>
            </w:r>
            <w:r>
              <w:rPr>
                <w:rFonts w:ascii="Times New Roman" w:eastAsia="Times New Roman" w:hAnsi="Times New Roman" w:cs="Times New Roman"/>
                <w:sz w:val="22"/>
                <w:szCs w:val="22"/>
                <w:lang w:eastAsia="en-US"/>
              </w:rPr>
              <w:t>kopijavimo</w:t>
            </w:r>
            <w:r w:rsidRPr="0020726E">
              <w:rPr>
                <w:rFonts w:ascii="Times New Roman" w:eastAsia="Times New Roman" w:hAnsi="Times New Roman" w:cs="Times New Roman"/>
                <w:sz w:val="22"/>
                <w:szCs w:val="22"/>
                <w:lang w:eastAsia="en-US"/>
              </w:rPr>
              <w:t xml:space="preserve"> (plaukiojančią) funkciją, užtikrinančią automatinį peilio prisitaikymą prie kelio dangos nelygumų ir nuolatinį, tolygų kontaktą su valomu paviršiumi viso darbo metu</w:t>
            </w:r>
            <w:r>
              <w:rPr>
                <w:rFonts w:ascii="Times New Roman" w:eastAsia="Times New Roman" w:hAnsi="Times New Roman" w:cs="Times New Roman"/>
                <w:sz w:val="22"/>
                <w:szCs w:val="22"/>
                <w:lang w:eastAsia="en-US"/>
              </w:rPr>
              <w:t xml:space="preserve"> </w:t>
            </w:r>
            <w:r w:rsidRPr="0020726E">
              <w:rPr>
                <w:rFonts w:ascii="Times New Roman" w:eastAsia="Times New Roman" w:hAnsi="Times New Roman" w:cs="Times New Roman"/>
                <w:sz w:val="22"/>
                <w:szCs w:val="22"/>
                <w:lang w:eastAsia="en-US"/>
              </w:rPr>
              <w:t>ir nereikalauti papildomo rankinio reguliavimo</w:t>
            </w:r>
            <w:r>
              <w:rPr>
                <w:rFonts w:ascii="Times New Roman" w:eastAsia="Times New Roman" w:hAnsi="Times New Roman" w:cs="Times New Roman"/>
                <w:sz w:val="22"/>
                <w:szCs w:val="22"/>
                <w:lang w:eastAsia="en-US"/>
              </w:rPr>
              <w:t>.</w:t>
            </w:r>
            <w:r w:rsidRPr="0020726E">
              <w:rPr>
                <w:rFonts w:ascii="Times New Roman" w:eastAsia="Times New Roman" w:hAnsi="Times New Roman" w:cs="Times New Roman"/>
                <w:sz w:val="22"/>
                <w:szCs w:val="22"/>
                <w:lang w:eastAsia="en-US"/>
              </w:rPr>
              <w:t xml:space="preserve"> </w:t>
            </w:r>
          </w:p>
          <w:p w14:paraId="2D7F4C62" w14:textId="7820A6EC" w:rsidR="00940F04"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r w:rsidRPr="0020726E">
              <w:rPr>
                <w:rFonts w:ascii="Times New Roman" w:eastAsia="Times New Roman" w:hAnsi="Times New Roman" w:cs="Times New Roman"/>
                <w:sz w:val="22"/>
                <w:szCs w:val="22"/>
                <w:lang w:eastAsia="en-US"/>
              </w:rPr>
              <w:t xml:space="preserve"> gali būti įgyvendinta mechaniniu, hidrauliniu ar kitu lygiaverčiu techniniu sprendimu</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1BF5386"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3F411D8" w14:textId="1EFEAEFA"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7A21E67" w14:textId="255D8754" w:rsidR="00940F04" w:rsidRPr="00D81870" w:rsidRDefault="00940F04" w:rsidP="00940F04">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3F1B0307"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9E4B2E3" w14:textId="1119E316"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3.19</w:t>
            </w:r>
          </w:p>
        </w:tc>
        <w:tc>
          <w:tcPr>
            <w:tcW w:w="1984" w:type="dxa"/>
            <w:tcBorders>
              <w:top w:val="single" w:sz="4" w:space="0" w:color="auto"/>
              <w:left w:val="single" w:sz="4" w:space="0" w:color="auto"/>
              <w:bottom w:val="single" w:sz="4" w:space="0" w:color="auto"/>
              <w:right w:val="single" w:sz="4" w:space="0" w:color="auto"/>
            </w:tcBorders>
            <w:vAlign w:val="center"/>
          </w:tcPr>
          <w:p w14:paraId="25AF708E" w14:textId="321D7F58"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Sandėliavimo atramos</w:t>
            </w:r>
          </w:p>
        </w:tc>
        <w:tc>
          <w:tcPr>
            <w:tcW w:w="4678" w:type="dxa"/>
            <w:tcBorders>
              <w:top w:val="single" w:sz="4" w:space="0" w:color="auto"/>
              <w:left w:val="single" w:sz="4" w:space="0" w:color="auto"/>
              <w:bottom w:val="single" w:sz="4" w:space="0" w:color="auto"/>
              <w:right w:val="single" w:sz="4" w:space="0" w:color="auto"/>
            </w:tcBorders>
            <w:vAlign w:val="center"/>
          </w:tcPr>
          <w:p w14:paraId="567DBE81" w14:textId="5161C007"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Integruotos arba nuimamos atramos, leidžiančios stabiliai pastatyti </w:t>
            </w:r>
            <w:r>
              <w:rPr>
                <w:rFonts w:ascii="Times New Roman" w:eastAsia="Times New Roman" w:hAnsi="Times New Roman" w:cs="Times New Roman"/>
                <w:sz w:val="22"/>
                <w:szCs w:val="22"/>
                <w:lang w:eastAsia="en-US"/>
              </w:rPr>
              <w:t>sniego valymo peilį</w:t>
            </w:r>
            <w:r w:rsidRPr="00C83255">
              <w:rPr>
                <w:rFonts w:ascii="Times New Roman" w:eastAsia="Times New Roman" w:hAnsi="Times New Roman" w:cs="Times New Roman"/>
                <w:sz w:val="22"/>
                <w:szCs w:val="22"/>
                <w:lang w:eastAsia="en-US"/>
              </w:rPr>
              <w:t xml:space="preserve"> sandėliavimo metu.</w:t>
            </w:r>
          </w:p>
        </w:tc>
        <w:tc>
          <w:tcPr>
            <w:tcW w:w="2268" w:type="dxa"/>
            <w:tcBorders>
              <w:top w:val="single" w:sz="4" w:space="0" w:color="auto"/>
              <w:left w:val="single" w:sz="4" w:space="0" w:color="auto"/>
              <w:bottom w:val="single" w:sz="4" w:space="0" w:color="auto"/>
              <w:right w:val="single" w:sz="4" w:space="0" w:color="auto"/>
            </w:tcBorders>
            <w:vAlign w:val="center"/>
          </w:tcPr>
          <w:p w14:paraId="015A7B83"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741050B" w14:textId="2B8B7B0C"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10244ED" w14:textId="646B302A" w:rsidR="00940F04" w:rsidRPr="00D81870" w:rsidRDefault="00940F04" w:rsidP="00940F04">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861810" w:rsidRPr="00D81870" w14:paraId="2AE555A8"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47E4EB59" w14:textId="7C13AE06" w:rsidR="00861810" w:rsidRDefault="00861810" w:rsidP="00861810">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3.20</w:t>
            </w:r>
          </w:p>
        </w:tc>
        <w:tc>
          <w:tcPr>
            <w:tcW w:w="1984" w:type="dxa"/>
            <w:tcBorders>
              <w:top w:val="single" w:sz="4" w:space="0" w:color="auto"/>
              <w:left w:val="single" w:sz="4" w:space="0" w:color="auto"/>
              <w:bottom w:val="single" w:sz="4" w:space="0" w:color="auto"/>
              <w:right w:val="single" w:sz="4" w:space="0" w:color="auto"/>
            </w:tcBorders>
            <w:vAlign w:val="center"/>
          </w:tcPr>
          <w:p w14:paraId="3425946B" w14:textId="648F0B33" w:rsidR="00861810" w:rsidRDefault="00861810" w:rsidP="00861810">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Atraminiai ratukai</w:t>
            </w:r>
          </w:p>
        </w:tc>
        <w:tc>
          <w:tcPr>
            <w:tcW w:w="4678" w:type="dxa"/>
            <w:tcBorders>
              <w:top w:val="single" w:sz="4" w:space="0" w:color="auto"/>
              <w:left w:val="single" w:sz="4" w:space="0" w:color="auto"/>
              <w:bottom w:val="single" w:sz="4" w:space="0" w:color="auto"/>
              <w:right w:val="single" w:sz="4" w:space="0" w:color="auto"/>
            </w:tcBorders>
            <w:vAlign w:val="center"/>
          </w:tcPr>
          <w:p w14:paraId="20BB939B" w14:textId="56B1EB4A" w:rsidR="00861810" w:rsidRPr="00C83255" w:rsidRDefault="00861810" w:rsidP="00861810">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Sniego valymo peilio rėmas turi būti su </w:t>
            </w:r>
            <w:r>
              <w:rPr>
                <w:rFonts w:ascii="Times New Roman" w:eastAsia="Times New Roman" w:hAnsi="Times New Roman" w:cs="Times New Roman"/>
                <w:sz w:val="22"/>
                <w:szCs w:val="22"/>
                <w:lang w:eastAsia="en-US"/>
              </w:rPr>
              <w:t xml:space="preserve">gamintojo </w:t>
            </w:r>
            <w:r w:rsidRPr="006B25D8">
              <w:rPr>
                <w:rFonts w:ascii="Times New Roman" w:eastAsia="Times New Roman" w:hAnsi="Times New Roman" w:cs="Times New Roman"/>
                <w:sz w:val="22"/>
                <w:szCs w:val="22"/>
                <w:lang w:eastAsia="en-US"/>
              </w:rPr>
              <w:t>numatytu paruošimu atraminių ratukų montavimui (tvirtinimo vietos, laikikliai ar analogiški sprendimai), leidžiančiu Pirkėjui nesudėtingai</w:t>
            </w:r>
            <w:r>
              <w:rPr>
                <w:rFonts w:ascii="Times New Roman" w:eastAsia="Times New Roman" w:hAnsi="Times New Roman" w:cs="Times New Roman"/>
                <w:sz w:val="22"/>
                <w:szCs w:val="22"/>
                <w:lang w:eastAsia="en-US"/>
              </w:rPr>
              <w:t xml:space="preserve">, </w:t>
            </w:r>
            <w:r w:rsidRPr="00861810">
              <w:rPr>
                <w:rFonts w:ascii="Times New Roman" w:eastAsia="Times New Roman" w:hAnsi="Times New Roman" w:cs="Times New Roman"/>
                <w:sz w:val="22"/>
                <w:szCs w:val="22"/>
                <w:lang w:eastAsia="en-US"/>
              </w:rPr>
              <w:t>naudojant standartinius tvirtinimo elementus</w:t>
            </w:r>
            <w:r>
              <w:rPr>
                <w:rFonts w:ascii="Times New Roman" w:eastAsia="Times New Roman" w:hAnsi="Times New Roman" w:cs="Times New Roman"/>
                <w:sz w:val="22"/>
                <w:szCs w:val="22"/>
                <w:lang w:eastAsia="en-US"/>
              </w:rPr>
              <w:t xml:space="preserve">, </w:t>
            </w:r>
            <w:r w:rsidRPr="006B25D8">
              <w:rPr>
                <w:rFonts w:ascii="Times New Roman" w:eastAsia="Times New Roman" w:hAnsi="Times New Roman" w:cs="Times New Roman"/>
                <w:sz w:val="22"/>
                <w:szCs w:val="22"/>
                <w:lang w:eastAsia="en-US"/>
              </w:rPr>
              <w:t xml:space="preserve"> </w:t>
            </w:r>
            <w:r w:rsidRPr="006B25D8">
              <w:rPr>
                <w:rFonts w:ascii="Times New Roman" w:eastAsia="Times New Roman" w:hAnsi="Times New Roman" w:cs="Times New Roman"/>
                <w:sz w:val="22"/>
                <w:szCs w:val="22"/>
                <w:lang w:eastAsia="en-US"/>
              </w:rPr>
              <w:lastRenderedPageBreak/>
              <w:t>sumontuoti atraminius ratukus be papildomų konstrukcinių modifikacijų.</w:t>
            </w:r>
          </w:p>
        </w:tc>
        <w:tc>
          <w:tcPr>
            <w:tcW w:w="2268" w:type="dxa"/>
            <w:tcBorders>
              <w:top w:val="single" w:sz="4" w:space="0" w:color="auto"/>
              <w:left w:val="single" w:sz="4" w:space="0" w:color="auto"/>
              <w:bottom w:val="single" w:sz="4" w:space="0" w:color="auto"/>
              <w:right w:val="single" w:sz="4" w:space="0" w:color="auto"/>
            </w:tcBorders>
            <w:vAlign w:val="center"/>
          </w:tcPr>
          <w:p w14:paraId="437DF07D" w14:textId="77777777" w:rsidR="00861810" w:rsidRDefault="00861810" w:rsidP="00861810">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17FCA58" w14:textId="20FC471D" w:rsidR="00861810" w:rsidRPr="00D81870" w:rsidRDefault="00861810" w:rsidP="00861810">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71A66C4" w14:textId="2E827121" w:rsidR="00861810" w:rsidRPr="00D81870" w:rsidRDefault="00861810" w:rsidP="00861810">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lastRenderedPageBreak/>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0439CDD0"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A4FEF99" w14:textId="43F95024"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3.21</w:t>
            </w:r>
          </w:p>
        </w:tc>
        <w:tc>
          <w:tcPr>
            <w:tcW w:w="1984" w:type="dxa"/>
            <w:tcBorders>
              <w:top w:val="single" w:sz="4" w:space="0" w:color="auto"/>
              <w:left w:val="single" w:sz="4" w:space="0" w:color="auto"/>
              <w:bottom w:val="single" w:sz="4" w:space="0" w:color="auto"/>
              <w:right w:val="single" w:sz="4" w:space="0" w:color="auto"/>
            </w:tcBorders>
            <w:vAlign w:val="center"/>
          </w:tcPr>
          <w:p w14:paraId="37A78212" w14:textId="43139577"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Suderinamumas ir bendras valymo plotis</w:t>
            </w:r>
            <w:r>
              <w:rPr>
                <w:rFonts w:ascii="Times New Roman" w:eastAsia="Times New Roman" w:hAnsi="Times New Roman" w:cs="Times New Roman"/>
                <w:sz w:val="22"/>
                <w:szCs w:val="22"/>
                <w:lang w:eastAsia="en-US"/>
              </w:rPr>
              <w:t xml:space="preserve"> su šoniniu sniego valymo peiliu</w:t>
            </w:r>
          </w:p>
        </w:tc>
        <w:tc>
          <w:tcPr>
            <w:tcW w:w="4678" w:type="dxa"/>
            <w:tcBorders>
              <w:top w:val="single" w:sz="4" w:space="0" w:color="auto"/>
              <w:left w:val="single" w:sz="4" w:space="0" w:color="auto"/>
              <w:bottom w:val="single" w:sz="4" w:space="0" w:color="auto"/>
              <w:right w:val="single" w:sz="4" w:space="0" w:color="auto"/>
            </w:tcBorders>
            <w:vAlign w:val="center"/>
          </w:tcPr>
          <w:p w14:paraId="18265A4B" w14:textId="79E68BED" w:rsidR="00C54EC4" w:rsidRPr="002707FA" w:rsidRDefault="00940F04" w:rsidP="00C54EC4">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peilis</w:t>
            </w:r>
            <w:r w:rsidRPr="002707FA">
              <w:rPr>
                <w:rFonts w:ascii="Times New Roman" w:eastAsia="Times New Roman" w:hAnsi="Times New Roman" w:cs="Times New Roman"/>
                <w:sz w:val="22"/>
                <w:szCs w:val="22"/>
                <w:lang w:eastAsia="en-US"/>
              </w:rPr>
              <w:t xml:space="preserve"> turi būti suderinamas darbui kartu su </w:t>
            </w:r>
            <w:r>
              <w:rPr>
                <w:rFonts w:ascii="Times New Roman" w:eastAsia="Times New Roman" w:hAnsi="Times New Roman" w:cs="Times New Roman"/>
                <w:sz w:val="22"/>
                <w:szCs w:val="22"/>
                <w:lang w:eastAsia="en-US"/>
              </w:rPr>
              <w:t>šoniniu</w:t>
            </w:r>
            <w:r w:rsidRPr="002707FA">
              <w:rPr>
                <w:rFonts w:ascii="Times New Roman" w:eastAsia="Times New Roman" w:hAnsi="Times New Roman" w:cs="Times New Roman"/>
                <w:sz w:val="22"/>
                <w:szCs w:val="22"/>
                <w:lang w:eastAsia="en-US"/>
              </w:rPr>
              <w:t xml:space="preserve"> sniego </w:t>
            </w:r>
            <w:r>
              <w:rPr>
                <w:rFonts w:ascii="Times New Roman" w:eastAsia="Times New Roman" w:hAnsi="Times New Roman" w:cs="Times New Roman"/>
                <w:sz w:val="22"/>
                <w:szCs w:val="22"/>
                <w:lang w:eastAsia="en-US"/>
              </w:rPr>
              <w:t>valymo peiliu</w:t>
            </w:r>
            <w:r w:rsidRPr="002707FA">
              <w:rPr>
                <w:rFonts w:ascii="Times New Roman" w:eastAsia="Times New Roman" w:hAnsi="Times New Roman" w:cs="Times New Roman"/>
                <w:sz w:val="22"/>
                <w:szCs w:val="22"/>
                <w:lang w:eastAsia="en-US"/>
              </w:rPr>
              <w:t>, aprašytu šio pirkimo Techninės specifikacijos 4 skyriuje, užtikrinant bendrą ne mažesnį kaip 7,</w:t>
            </w:r>
            <w:r w:rsidR="000545D6">
              <w:rPr>
                <w:rFonts w:ascii="Times New Roman" w:eastAsia="Times New Roman" w:hAnsi="Times New Roman" w:cs="Times New Roman"/>
                <w:sz w:val="22"/>
                <w:szCs w:val="22"/>
                <w:lang w:eastAsia="en-US"/>
              </w:rPr>
              <w:t>0</w:t>
            </w:r>
            <w:r w:rsidRPr="002707FA">
              <w:rPr>
                <w:rFonts w:ascii="Times New Roman" w:eastAsia="Times New Roman" w:hAnsi="Times New Roman" w:cs="Times New Roman"/>
                <w:sz w:val="22"/>
                <w:szCs w:val="22"/>
                <w:lang w:eastAsia="en-US"/>
              </w:rPr>
              <w:t xml:space="preserve"> m efektyvų važiuojamosios dalies valymo plotį</w:t>
            </w:r>
            <w:r w:rsidR="00C54EC4">
              <w:rPr>
                <w:rFonts w:ascii="Times New Roman" w:eastAsia="Times New Roman" w:hAnsi="Times New Roman" w:cs="Times New Roman"/>
                <w:sz w:val="22"/>
                <w:szCs w:val="22"/>
                <w:lang w:eastAsia="en-US"/>
              </w:rPr>
              <w:t xml:space="preserve">,  kai priekinis sniego valymo peilis dirba ne mažesniu, kaip </w:t>
            </w:r>
            <w:r w:rsidR="00C54EC4" w:rsidRPr="001E577F">
              <w:rPr>
                <w:rFonts w:ascii="Times New Roman" w:eastAsia="Times New Roman" w:hAnsi="Times New Roman" w:cs="Times New Roman"/>
                <w:sz w:val="22"/>
                <w:szCs w:val="22"/>
                <w:lang w:eastAsia="en-US"/>
              </w:rPr>
              <w:t xml:space="preserve">30° kampu, o šoninis </w:t>
            </w:r>
            <w:r w:rsidR="00C54EC4">
              <w:rPr>
                <w:rFonts w:ascii="Times New Roman" w:eastAsia="Times New Roman" w:hAnsi="Times New Roman" w:cs="Times New Roman"/>
                <w:sz w:val="22"/>
                <w:szCs w:val="22"/>
                <w:lang w:eastAsia="en-US"/>
              </w:rPr>
              <w:t>-</w:t>
            </w:r>
            <w:r w:rsidR="00C54EC4" w:rsidRPr="001E577F">
              <w:rPr>
                <w:rFonts w:ascii="Times New Roman" w:eastAsia="Times New Roman" w:hAnsi="Times New Roman" w:cs="Times New Roman"/>
                <w:sz w:val="22"/>
                <w:szCs w:val="22"/>
                <w:lang w:eastAsia="en-US"/>
              </w:rPr>
              <w:t xml:space="preserve"> maksimaliu kampu pagal jo technines galimybes</w:t>
            </w:r>
            <w:r>
              <w:rPr>
                <w:rFonts w:ascii="Times New Roman" w:eastAsia="Times New Roman" w:hAnsi="Times New Roman" w:cs="Times New Roman"/>
                <w:sz w:val="22"/>
                <w:szCs w:val="22"/>
                <w:lang w:eastAsia="en-US"/>
              </w:rPr>
              <w:t xml:space="preserve"> ir su </w:t>
            </w:r>
            <w:r w:rsidR="003C78AC">
              <w:rPr>
                <w:rFonts w:ascii="Times New Roman" w:eastAsia="Times New Roman" w:hAnsi="Times New Roman" w:cs="Times New Roman"/>
                <w:sz w:val="22"/>
                <w:szCs w:val="22"/>
                <w:lang w:eastAsia="en-US"/>
              </w:rPr>
              <w:t>šoniniu</w:t>
            </w:r>
            <w:r w:rsidR="003C78AC" w:rsidRPr="002707FA">
              <w:rPr>
                <w:rFonts w:ascii="Times New Roman" w:eastAsia="Times New Roman" w:hAnsi="Times New Roman" w:cs="Times New Roman"/>
                <w:sz w:val="22"/>
                <w:szCs w:val="22"/>
                <w:lang w:eastAsia="en-US"/>
              </w:rPr>
              <w:t xml:space="preserve"> sniego </w:t>
            </w:r>
            <w:r w:rsidR="003C78AC">
              <w:rPr>
                <w:rFonts w:ascii="Times New Roman" w:eastAsia="Times New Roman" w:hAnsi="Times New Roman" w:cs="Times New Roman"/>
                <w:sz w:val="22"/>
                <w:szCs w:val="22"/>
                <w:lang w:eastAsia="en-US"/>
              </w:rPr>
              <w:t xml:space="preserve">valymo peiliu, </w:t>
            </w:r>
            <w:r w:rsidR="003C78AC" w:rsidRPr="002707FA">
              <w:rPr>
                <w:rFonts w:ascii="Times New Roman" w:eastAsia="Times New Roman" w:hAnsi="Times New Roman" w:cs="Times New Roman"/>
                <w:sz w:val="22"/>
                <w:szCs w:val="22"/>
                <w:lang w:eastAsia="en-US"/>
              </w:rPr>
              <w:t xml:space="preserve">aprašytu </w:t>
            </w:r>
            <w:r w:rsidRPr="002707FA">
              <w:rPr>
                <w:rFonts w:ascii="Times New Roman" w:eastAsia="Times New Roman" w:hAnsi="Times New Roman" w:cs="Times New Roman"/>
                <w:sz w:val="22"/>
                <w:szCs w:val="22"/>
                <w:lang w:eastAsia="en-US"/>
              </w:rPr>
              <w:t xml:space="preserve">šio pirkimo Techninės specifikacijos </w:t>
            </w:r>
            <w:r>
              <w:rPr>
                <w:rFonts w:ascii="Times New Roman" w:eastAsia="Times New Roman" w:hAnsi="Times New Roman" w:cs="Times New Roman"/>
                <w:sz w:val="22"/>
                <w:szCs w:val="22"/>
                <w:lang w:eastAsia="en-US"/>
              </w:rPr>
              <w:t>5</w:t>
            </w:r>
            <w:r w:rsidRPr="002707FA">
              <w:rPr>
                <w:rFonts w:ascii="Times New Roman" w:eastAsia="Times New Roman" w:hAnsi="Times New Roman" w:cs="Times New Roman"/>
                <w:sz w:val="22"/>
                <w:szCs w:val="22"/>
                <w:lang w:eastAsia="en-US"/>
              </w:rPr>
              <w:t xml:space="preserve"> skyriuje, užtikrinant bendrą ne mažesnį kaip </w:t>
            </w:r>
            <w:r>
              <w:rPr>
                <w:rFonts w:ascii="Times New Roman" w:eastAsia="Times New Roman" w:hAnsi="Times New Roman" w:cs="Times New Roman"/>
                <w:sz w:val="22"/>
                <w:szCs w:val="22"/>
                <w:lang w:eastAsia="en-US"/>
              </w:rPr>
              <w:t>6</w:t>
            </w:r>
            <w:r w:rsidRPr="002707FA">
              <w:rPr>
                <w:rFonts w:ascii="Times New Roman" w:eastAsia="Times New Roman" w:hAnsi="Times New Roman" w:cs="Times New Roman"/>
                <w:sz w:val="22"/>
                <w:szCs w:val="22"/>
                <w:lang w:eastAsia="en-US"/>
              </w:rPr>
              <w:t>,</w:t>
            </w:r>
            <w:r w:rsidR="00165115">
              <w:rPr>
                <w:rFonts w:ascii="Times New Roman" w:eastAsia="Times New Roman" w:hAnsi="Times New Roman" w:cs="Times New Roman"/>
                <w:sz w:val="22"/>
                <w:szCs w:val="22"/>
                <w:lang w:eastAsia="en-US"/>
              </w:rPr>
              <w:t>3</w:t>
            </w:r>
            <w:r w:rsidRPr="002707FA">
              <w:rPr>
                <w:rFonts w:ascii="Times New Roman" w:eastAsia="Times New Roman" w:hAnsi="Times New Roman" w:cs="Times New Roman"/>
                <w:sz w:val="22"/>
                <w:szCs w:val="22"/>
                <w:lang w:eastAsia="en-US"/>
              </w:rPr>
              <w:t xml:space="preserve"> m efektyvų važiuojamosios dalies valymo plotį</w:t>
            </w:r>
            <w:r w:rsidR="00C54EC4">
              <w:rPr>
                <w:rFonts w:ascii="Times New Roman" w:eastAsia="Times New Roman" w:hAnsi="Times New Roman" w:cs="Times New Roman"/>
                <w:sz w:val="22"/>
                <w:szCs w:val="22"/>
                <w:lang w:eastAsia="en-US"/>
              </w:rPr>
              <w:t xml:space="preserve">, kai priekinis sniego valymo peilis dirba ne mažesniu, kaip </w:t>
            </w:r>
            <w:r w:rsidR="00C54EC4" w:rsidRPr="001E577F">
              <w:rPr>
                <w:rFonts w:ascii="Times New Roman" w:eastAsia="Times New Roman" w:hAnsi="Times New Roman" w:cs="Times New Roman"/>
                <w:sz w:val="22"/>
                <w:szCs w:val="22"/>
                <w:lang w:eastAsia="en-US"/>
              </w:rPr>
              <w:t xml:space="preserve">30° kampu, o šoninis </w:t>
            </w:r>
            <w:r w:rsidR="00C54EC4">
              <w:rPr>
                <w:rFonts w:ascii="Times New Roman" w:eastAsia="Times New Roman" w:hAnsi="Times New Roman" w:cs="Times New Roman"/>
                <w:sz w:val="22"/>
                <w:szCs w:val="22"/>
                <w:lang w:eastAsia="en-US"/>
              </w:rPr>
              <w:t>-</w:t>
            </w:r>
            <w:r w:rsidR="00C54EC4" w:rsidRPr="001E577F">
              <w:rPr>
                <w:rFonts w:ascii="Times New Roman" w:eastAsia="Times New Roman" w:hAnsi="Times New Roman" w:cs="Times New Roman"/>
                <w:sz w:val="22"/>
                <w:szCs w:val="22"/>
                <w:lang w:eastAsia="en-US"/>
              </w:rPr>
              <w:t xml:space="preserve"> maksimaliu kampu pagal jo technines galimybes</w:t>
            </w:r>
            <w:r w:rsidR="00C54EC4">
              <w:rPr>
                <w:rFonts w:ascii="Times New Roman" w:eastAsia="Times New Roman" w:hAnsi="Times New Roman" w:cs="Times New Roman"/>
                <w:sz w:val="22"/>
                <w:szCs w:val="22"/>
                <w:lang w:eastAsia="en-US"/>
              </w:rPr>
              <w:t>.</w:t>
            </w:r>
          </w:p>
          <w:p w14:paraId="6E5C30C8" w14:textId="62CB0648" w:rsidR="00940F04" w:rsidRPr="002707FA" w:rsidRDefault="00940F04" w:rsidP="00940F04">
            <w:pPr>
              <w:spacing w:after="0" w:line="240" w:lineRule="auto"/>
              <w:jc w:val="both"/>
              <w:rPr>
                <w:rFonts w:ascii="Times New Roman" w:eastAsia="Times New Roman" w:hAnsi="Times New Roman" w:cs="Times New Roman"/>
                <w:sz w:val="22"/>
                <w:szCs w:val="22"/>
                <w:lang w:eastAsia="en-US"/>
              </w:rPr>
            </w:pPr>
          </w:p>
          <w:p w14:paraId="61C84AE3" w14:textId="3365E7A0" w:rsidR="00940F04" w:rsidRDefault="00940F04" w:rsidP="00940F04">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Dirbant abiem </w:t>
            </w:r>
            <w:r>
              <w:rPr>
                <w:rFonts w:ascii="Times New Roman" w:eastAsia="Times New Roman" w:hAnsi="Times New Roman" w:cs="Times New Roman"/>
                <w:sz w:val="22"/>
                <w:szCs w:val="22"/>
                <w:lang w:eastAsia="en-US"/>
              </w:rPr>
              <w:t>sniego valymo peiliams</w:t>
            </w:r>
            <w:r w:rsidRPr="002707FA">
              <w:rPr>
                <w:rFonts w:ascii="Times New Roman" w:eastAsia="Times New Roman" w:hAnsi="Times New Roman" w:cs="Times New Roman"/>
                <w:sz w:val="22"/>
                <w:szCs w:val="22"/>
                <w:lang w:eastAsia="en-US"/>
              </w:rPr>
              <w:t xml:space="preserve"> kartu, jų darbiniai pločiai turi persidengti taip, kad nebūtų paliekamas nenuvalytas ruožas tarp </w:t>
            </w:r>
            <w:r>
              <w:rPr>
                <w:rFonts w:ascii="Times New Roman" w:eastAsia="Times New Roman" w:hAnsi="Times New Roman" w:cs="Times New Roman"/>
                <w:sz w:val="22"/>
                <w:szCs w:val="22"/>
                <w:lang w:eastAsia="en-US"/>
              </w:rPr>
              <w:t>sniego valymo peilių</w:t>
            </w:r>
            <w:r w:rsidRPr="002707FA">
              <w:rPr>
                <w:rFonts w:ascii="Times New Roman" w:eastAsia="Times New Roman" w:hAnsi="Times New Roman" w:cs="Times New Roman"/>
                <w:sz w:val="22"/>
                <w:szCs w:val="22"/>
                <w:lang w:eastAsia="en-US"/>
              </w:rPr>
              <w:t xml:space="preserve"> darbo zonų, užtikrinant tolygų ir nepertraukiamą viso dangos pločio nuvalymą.</w:t>
            </w:r>
          </w:p>
          <w:p w14:paraId="78240201" w14:textId="77777777" w:rsidR="00940F04" w:rsidRDefault="00940F04" w:rsidP="00940F04">
            <w:pPr>
              <w:spacing w:after="0" w:line="240" w:lineRule="auto"/>
              <w:jc w:val="both"/>
              <w:rPr>
                <w:rFonts w:ascii="Times New Roman" w:eastAsia="Times New Roman" w:hAnsi="Times New Roman" w:cs="Times New Roman"/>
                <w:sz w:val="22"/>
                <w:szCs w:val="22"/>
                <w:lang w:eastAsia="en-US"/>
              </w:rPr>
            </w:pPr>
          </w:p>
          <w:p w14:paraId="661926CE" w14:textId="77777777" w:rsidR="007C02F4" w:rsidRDefault="007C02F4" w:rsidP="00940F04">
            <w:pPr>
              <w:spacing w:after="0" w:line="240" w:lineRule="auto"/>
              <w:jc w:val="both"/>
              <w:rPr>
                <w:rFonts w:ascii="Times New Roman" w:eastAsia="Times New Roman" w:hAnsi="Times New Roman" w:cs="Times New Roman"/>
                <w:sz w:val="22"/>
                <w:szCs w:val="22"/>
                <w:lang w:eastAsia="en-US"/>
              </w:rPr>
            </w:pPr>
          </w:p>
          <w:p w14:paraId="450A3DA0" w14:textId="3E5F38F7" w:rsidR="00940F04"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Kartu su pasiūlymu Tiekėjas pateikia vizualizacijas parodančias :</w:t>
            </w:r>
          </w:p>
          <w:p w14:paraId="34EAF3F9" w14:textId="045122B1" w:rsidR="00940F04" w:rsidRDefault="00940F04" w:rsidP="00940F04">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priekiniu sniego valymo peiliu</w:t>
            </w:r>
            <w:r w:rsidR="005E754A">
              <w:rPr>
                <w:rFonts w:ascii="Times New Roman" w:eastAsia="Times New Roman" w:hAnsi="Times New Roman" w:cs="Times New Roman"/>
                <w:sz w:val="22"/>
                <w:szCs w:val="22"/>
                <w:lang w:eastAsia="en-US"/>
              </w:rPr>
              <w:t xml:space="preserve"> valomas į dešinę pusę</w:t>
            </w:r>
            <w:r>
              <w:rPr>
                <w:rFonts w:ascii="Times New Roman" w:eastAsia="Times New Roman" w:hAnsi="Times New Roman" w:cs="Times New Roman"/>
                <w:sz w:val="22"/>
                <w:szCs w:val="22"/>
                <w:lang w:eastAsia="en-US"/>
              </w:rPr>
              <w:t xml:space="preserve"> kartu su šoniniu sniego valymo peiliu aprašytu šio pirkimo TS 4 skyriuje;</w:t>
            </w:r>
          </w:p>
          <w:p w14:paraId="3905065A" w14:textId="4ACCA945" w:rsidR="00940F04" w:rsidRPr="00FA4C08" w:rsidRDefault="00940F04" w:rsidP="00940F04">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priekiniu sniego valymo peiliu valomas</w:t>
            </w:r>
            <w:r w:rsidR="001D5A8A">
              <w:rPr>
                <w:rFonts w:ascii="Times New Roman" w:eastAsia="Times New Roman" w:hAnsi="Times New Roman" w:cs="Times New Roman"/>
                <w:sz w:val="22"/>
                <w:szCs w:val="22"/>
                <w:lang w:eastAsia="en-US"/>
              </w:rPr>
              <w:t xml:space="preserve"> į dešinę pusę</w:t>
            </w:r>
            <w:r>
              <w:rPr>
                <w:rFonts w:ascii="Times New Roman" w:eastAsia="Times New Roman" w:hAnsi="Times New Roman" w:cs="Times New Roman"/>
                <w:sz w:val="22"/>
                <w:szCs w:val="22"/>
                <w:lang w:eastAsia="en-US"/>
              </w:rPr>
              <w:t xml:space="preserve"> kartu su šoniniu sniego valymo peiliu aprašytu šio pirkimo TS 5 skyriuje.</w:t>
            </w:r>
          </w:p>
          <w:p w14:paraId="4A80AA18" w14:textId="0FB35973" w:rsidR="00940F04" w:rsidRPr="002707FA" w:rsidRDefault="00940F04" w:rsidP="00940F04">
            <w:pPr>
              <w:spacing w:after="0" w:line="240" w:lineRule="auto"/>
              <w:jc w:val="both"/>
              <w:rPr>
                <w:rFonts w:ascii="Times New Roman" w:eastAsia="Times New Roman" w:hAnsi="Times New Roman" w:cs="Times New Roman"/>
                <w:sz w:val="22"/>
                <w:szCs w:val="22"/>
                <w:lang w:eastAsia="en-US"/>
              </w:rPr>
            </w:pPr>
            <w:r w:rsidRPr="00D75DD6">
              <w:rPr>
                <w:rFonts w:ascii="Times New Roman" w:eastAsia="Times New Roman" w:hAnsi="Times New Roman" w:cs="Times New Roman"/>
                <w:sz w:val="22"/>
                <w:szCs w:val="22"/>
                <w:lang w:eastAsia="en-US"/>
              </w:rPr>
              <w:t xml:space="preserve">Vizualizacijos turi būti pateiktos PDF formatu, su aiškiai pažymėtais </w:t>
            </w:r>
            <w:r>
              <w:rPr>
                <w:rFonts w:ascii="Times New Roman" w:eastAsia="Times New Roman" w:hAnsi="Times New Roman" w:cs="Times New Roman"/>
                <w:sz w:val="22"/>
                <w:szCs w:val="22"/>
                <w:lang w:eastAsia="en-US"/>
              </w:rPr>
              <w:t>sniego valymo peilių</w:t>
            </w:r>
            <w:r w:rsidRPr="00D75DD6">
              <w:rPr>
                <w:rFonts w:ascii="Times New Roman" w:eastAsia="Times New Roman" w:hAnsi="Times New Roman" w:cs="Times New Roman"/>
                <w:sz w:val="22"/>
                <w:szCs w:val="22"/>
                <w:lang w:eastAsia="en-US"/>
              </w:rPr>
              <w:t xml:space="preserve"> darbiniais pločiais, persidengimo zona ir bendru valymo pločiu. Vizualizacijoje turi būti matomas transporto priemonės kontūras</w:t>
            </w:r>
          </w:p>
          <w:p w14:paraId="3035BCF0" w14:textId="18151063"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18677CB5"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527FAF4" w14:textId="0940EF84"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89E1935" w14:textId="79D33C40" w:rsidR="00940F04" w:rsidRPr="00D81870" w:rsidRDefault="00940F04" w:rsidP="00940F04">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940F04" w:rsidRPr="00D81870" w14:paraId="2E5A460E"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25A6C819" w14:textId="77777777" w:rsidR="00940F04" w:rsidRDefault="00940F04" w:rsidP="00940F04">
            <w:pPr>
              <w:spacing w:after="0" w:line="240" w:lineRule="auto"/>
              <w:jc w:val="both"/>
              <w:rPr>
                <w:rFonts w:ascii="Times New Roman" w:eastAsia="Times New Roman" w:hAnsi="Times New Roman" w:cs="Times New Roman"/>
                <w:sz w:val="22"/>
                <w:szCs w:val="22"/>
                <w:lang w:eastAsia="en-US"/>
              </w:rPr>
            </w:pPr>
          </w:p>
          <w:p w14:paraId="389969F2" w14:textId="4292990A"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3.22</w:t>
            </w:r>
          </w:p>
        </w:tc>
        <w:tc>
          <w:tcPr>
            <w:tcW w:w="1984" w:type="dxa"/>
            <w:tcBorders>
              <w:top w:val="single" w:sz="4" w:space="0" w:color="auto"/>
              <w:left w:val="single" w:sz="4" w:space="0" w:color="auto"/>
              <w:bottom w:val="single" w:sz="4" w:space="0" w:color="auto"/>
              <w:right w:val="single" w:sz="4" w:space="0" w:color="auto"/>
            </w:tcBorders>
            <w:vAlign w:val="center"/>
          </w:tcPr>
          <w:p w14:paraId="70824A65" w14:textId="72337487"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srauto stabdis</w:t>
            </w:r>
          </w:p>
        </w:tc>
        <w:tc>
          <w:tcPr>
            <w:tcW w:w="4678" w:type="dxa"/>
            <w:tcBorders>
              <w:top w:val="single" w:sz="4" w:space="0" w:color="auto"/>
              <w:left w:val="single" w:sz="4" w:space="0" w:color="auto"/>
              <w:bottom w:val="single" w:sz="4" w:space="0" w:color="auto"/>
              <w:right w:val="single" w:sz="4" w:space="0" w:color="auto"/>
            </w:tcBorders>
            <w:vAlign w:val="center"/>
          </w:tcPr>
          <w:p w14:paraId="499B7364" w14:textId="0476E8AF" w:rsidR="00940F04" w:rsidRPr="002C40CA" w:rsidRDefault="00940F04" w:rsidP="00940F04">
            <w:pPr>
              <w:spacing w:after="0" w:line="240" w:lineRule="auto"/>
              <w:jc w:val="both"/>
              <w:rPr>
                <w:rFonts w:ascii="Times New Roman" w:eastAsia="Times New Roman" w:hAnsi="Times New Roman" w:cs="Times New Roman"/>
                <w:sz w:val="22"/>
                <w:szCs w:val="22"/>
                <w:lang w:eastAsia="en-US"/>
              </w:rPr>
            </w:pPr>
            <w:r w:rsidRPr="002C40CA">
              <w:rPr>
                <w:rFonts w:ascii="Times New Roman" w:eastAsia="Times New Roman" w:hAnsi="Times New Roman" w:cs="Times New Roman"/>
                <w:sz w:val="22"/>
                <w:szCs w:val="22"/>
                <w:lang w:eastAsia="en-US"/>
              </w:rPr>
              <w:t>Sniego valymo peilis turi būti komplektuojamas su hidrauliniu</w:t>
            </w:r>
            <w:r w:rsidR="0028456C">
              <w:rPr>
                <w:rFonts w:ascii="Times New Roman" w:eastAsia="Times New Roman" w:hAnsi="Times New Roman" w:cs="Times New Roman"/>
                <w:sz w:val="22"/>
                <w:szCs w:val="22"/>
                <w:lang w:eastAsia="en-US"/>
              </w:rPr>
              <w:t>, elektriniu ar analogišku</w:t>
            </w:r>
            <w:r w:rsidRPr="002C40CA">
              <w:rPr>
                <w:rFonts w:ascii="Times New Roman" w:eastAsia="Times New Roman" w:hAnsi="Times New Roman" w:cs="Times New Roman"/>
                <w:sz w:val="22"/>
                <w:szCs w:val="22"/>
                <w:lang w:eastAsia="en-US"/>
              </w:rPr>
              <w:t xml:space="preserve"> būdu</w:t>
            </w:r>
            <w:r>
              <w:rPr>
                <w:rFonts w:ascii="Times New Roman" w:eastAsia="Times New Roman" w:hAnsi="Times New Roman" w:cs="Times New Roman"/>
                <w:sz w:val="22"/>
                <w:szCs w:val="22"/>
                <w:lang w:eastAsia="en-US"/>
              </w:rPr>
              <w:t xml:space="preserve"> iš vairuotojo kabinos</w:t>
            </w:r>
            <w:r w:rsidRPr="002C40CA">
              <w:rPr>
                <w:rFonts w:ascii="Times New Roman" w:eastAsia="Times New Roman" w:hAnsi="Times New Roman" w:cs="Times New Roman"/>
                <w:sz w:val="22"/>
                <w:szCs w:val="22"/>
                <w:lang w:eastAsia="en-US"/>
              </w:rPr>
              <w:t xml:space="preserve"> valdomu ir mechaniškai laisvai plaukiojančiu (prisitaikančiu prie dangos nelygumų) sniego srauto stabdžiu, sumontuotu </w:t>
            </w:r>
            <w:r w:rsidRPr="002C40CA">
              <w:rPr>
                <w:rFonts w:ascii="Times New Roman" w:eastAsia="Times New Roman" w:hAnsi="Times New Roman" w:cs="Times New Roman"/>
                <w:sz w:val="22"/>
                <w:szCs w:val="22"/>
                <w:lang w:eastAsia="en-US"/>
              </w:rPr>
              <w:lastRenderedPageBreak/>
              <w:t>sniego valymo peilio dešinėje pusėje.</w:t>
            </w:r>
            <w:r>
              <w:rPr>
                <w:rFonts w:ascii="Times New Roman" w:eastAsia="Times New Roman" w:hAnsi="Times New Roman" w:cs="Times New Roman"/>
                <w:sz w:val="22"/>
                <w:szCs w:val="22"/>
                <w:lang w:eastAsia="en-US"/>
              </w:rPr>
              <w:t xml:space="preserve"> Sniego srauto stabdžio ilgis ne mažiau kaip 500 mm, aukštis ne mažiau kaip 200 mm.</w:t>
            </w:r>
            <w:r w:rsidRPr="002C40CA">
              <w:rPr>
                <w:rFonts w:ascii="Segoe UI" w:eastAsia="Times New Roman" w:hAnsi="Segoe UI" w:cs="Segoe UI"/>
              </w:rPr>
              <w:t xml:space="preserve"> </w:t>
            </w:r>
          </w:p>
          <w:p w14:paraId="516CEA98" w14:textId="47AC410C" w:rsidR="00940F04" w:rsidRPr="00D81870" w:rsidRDefault="00940F04" w:rsidP="00940F04">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20C7144" w14:textId="77777777" w:rsidR="00940F04" w:rsidRDefault="00940F04" w:rsidP="00940F04">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2620FE6" w14:textId="77777777" w:rsidR="00940F04" w:rsidRPr="00D81870" w:rsidRDefault="00940F04" w:rsidP="00940F04">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A70A441" w14:textId="4708CE5C" w:rsidR="00940F04" w:rsidRPr="00D81870" w:rsidRDefault="00940F04" w:rsidP="00940F04">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lastRenderedPageBreak/>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1F37C8" w:rsidRPr="00D81870" w14:paraId="2603C6C4"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6BA5D34D" w14:textId="3B6BB424" w:rsidR="001F37C8" w:rsidRDefault="001F37C8" w:rsidP="001F37C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3.23</w:t>
            </w:r>
          </w:p>
        </w:tc>
        <w:tc>
          <w:tcPr>
            <w:tcW w:w="1984" w:type="dxa"/>
            <w:tcBorders>
              <w:top w:val="single" w:sz="4" w:space="0" w:color="auto"/>
              <w:left w:val="single" w:sz="4" w:space="0" w:color="auto"/>
              <w:bottom w:val="single" w:sz="4" w:space="0" w:color="auto"/>
              <w:right w:val="single" w:sz="4" w:space="0" w:color="auto"/>
            </w:tcBorders>
            <w:vAlign w:val="center"/>
          </w:tcPr>
          <w:p w14:paraId="53A8325F" w14:textId="2DEA9A27" w:rsidR="001F37C8" w:rsidRDefault="001F37C8" w:rsidP="001F37C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Priekinio s</w:t>
            </w:r>
            <w:r w:rsidRPr="009837A9">
              <w:rPr>
                <w:rFonts w:ascii="Times New Roman" w:eastAsia="Times New Roman" w:hAnsi="Times New Roman" w:cs="Times New Roman"/>
                <w:sz w:val="22"/>
                <w:szCs w:val="22"/>
                <w:lang w:eastAsia="en-US"/>
              </w:rPr>
              <w:t>niego valymo peilio pakėlimo aukštis</w:t>
            </w:r>
          </w:p>
        </w:tc>
        <w:tc>
          <w:tcPr>
            <w:tcW w:w="4678" w:type="dxa"/>
            <w:tcBorders>
              <w:top w:val="single" w:sz="4" w:space="0" w:color="auto"/>
              <w:left w:val="single" w:sz="4" w:space="0" w:color="auto"/>
              <w:bottom w:val="single" w:sz="4" w:space="0" w:color="auto"/>
              <w:right w:val="single" w:sz="4" w:space="0" w:color="auto"/>
            </w:tcBorders>
            <w:vAlign w:val="center"/>
          </w:tcPr>
          <w:p w14:paraId="57CD6F61" w14:textId="77777777" w:rsidR="001F37C8" w:rsidRPr="00923877" w:rsidRDefault="001F37C8" w:rsidP="001F37C8">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Sniego valymo peilis turi būti suprojektuotas taip, kad transportinėje</w:t>
            </w:r>
            <w:r>
              <w:rPr>
                <w:rFonts w:ascii="Times New Roman" w:eastAsia="Times New Roman" w:hAnsi="Times New Roman" w:cs="Times New Roman"/>
                <w:sz w:val="22"/>
                <w:szCs w:val="22"/>
                <w:lang w:eastAsia="en-US"/>
              </w:rPr>
              <w:t xml:space="preserve">, </w:t>
            </w:r>
            <w:r w:rsidRPr="00923877">
              <w:rPr>
                <w:rFonts w:ascii="Times New Roman" w:eastAsia="Times New Roman" w:hAnsi="Times New Roman" w:cs="Times New Roman"/>
                <w:sz w:val="22"/>
                <w:szCs w:val="22"/>
                <w:lang w:eastAsia="en-US"/>
              </w:rPr>
              <w:t>pilnai pakeltoje padėtyje, vertinant peilio kinematiką, jo apatinė briauna pakiltų ne mažiau kaip 250 mm.</w:t>
            </w:r>
          </w:p>
          <w:p w14:paraId="7F36C882" w14:textId="77777777" w:rsidR="001F37C8" w:rsidRPr="00923877" w:rsidRDefault="001F37C8" w:rsidP="001F37C8">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Šis reikalavimas taikomas vertinant tik paties peilio konstrukciją (pakėlimo mechanizmą, hidraulinį cilindrą ir kinematinę sistemą) ir nepriklauso nuo transporto priemonės, priekinės tvirtinimo plokštės ar montavimo aukščio.</w:t>
            </w:r>
          </w:p>
          <w:p w14:paraId="73B70F1F" w14:textId="77777777" w:rsidR="001F37C8" w:rsidRPr="00923877" w:rsidRDefault="001F37C8" w:rsidP="001F37C8">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Pakėlimo dydis turi būti vertinamas kaip realus peilio apatinės briaunos vertikalus poslinkis nuo žemiausios darbinės padėties iki transportinės padėties, o ne tik hidraulinio cilindro eiga ar atskirų mechanizmo elementų judesys.</w:t>
            </w:r>
          </w:p>
          <w:p w14:paraId="76A15B06" w14:textId="77777777" w:rsidR="001F37C8" w:rsidRPr="002C40CA" w:rsidRDefault="001F37C8" w:rsidP="001F37C8">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DBC0665" w14:textId="77777777" w:rsidR="001F37C8" w:rsidRDefault="001F37C8" w:rsidP="001F37C8">
            <w:pPr>
              <w:spacing w:after="0" w:line="240" w:lineRule="auto"/>
              <w:rPr>
                <w:rFonts w:ascii="Times New Roman" w:eastAsia="Times New Roman" w:hAnsi="Times New Roman" w:cs="Times New Roman"/>
                <w:b/>
                <w:bCs/>
                <w:sz w:val="22"/>
                <w:szCs w:val="22"/>
                <w:highlight w:val="lightGray"/>
                <w:lang w:eastAsia="en-US"/>
              </w:rPr>
            </w:pPr>
          </w:p>
          <w:p w14:paraId="114E4B81" w14:textId="77777777" w:rsidR="001F37C8" w:rsidRDefault="001F37C8" w:rsidP="001F37C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3B33C2E" w14:textId="77777777" w:rsidR="001F37C8" w:rsidRPr="00D81870" w:rsidRDefault="001F37C8" w:rsidP="001F37C8">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E18598D" w14:textId="77777777" w:rsidR="001F37C8" w:rsidRDefault="001F37C8" w:rsidP="001F37C8">
            <w:pPr>
              <w:spacing w:after="0" w:line="240" w:lineRule="auto"/>
              <w:jc w:val="both"/>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p w14:paraId="272DE054" w14:textId="77777777" w:rsidR="001F37C8" w:rsidRPr="00D81870" w:rsidRDefault="001F37C8" w:rsidP="001F37C8">
            <w:pPr>
              <w:spacing w:after="0" w:line="240" w:lineRule="auto"/>
              <w:rPr>
                <w:rFonts w:ascii="Times New Roman" w:eastAsia="Times New Roman" w:hAnsi="Times New Roman" w:cs="Times New Roman"/>
                <w:b/>
                <w:bCs/>
                <w:sz w:val="22"/>
                <w:szCs w:val="22"/>
                <w:highlight w:val="lightGray"/>
                <w:lang w:eastAsia="en-US"/>
              </w:rPr>
            </w:pPr>
          </w:p>
        </w:tc>
      </w:tr>
      <w:tr w:rsidR="00606139" w:rsidRPr="00D81870" w14:paraId="0EE9D230"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491EDD92" w14:textId="48566624"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3.24</w:t>
            </w:r>
          </w:p>
        </w:tc>
        <w:tc>
          <w:tcPr>
            <w:tcW w:w="1984" w:type="dxa"/>
            <w:tcBorders>
              <w:top w:val="single" w:sz="4" w:space="0" w:color="auto"/>
              <w:left w:val="single" w:sz="4" w:space="0" w:color="auto"/>
              <w:bottom w:val="single" w:sz="4" w:space="0" w:color="auto"/>
              <w:right w:val="single" w:sz="4" w:space="0" w:color="auto"/>
            </w:tcBorders>
            <w:vAlign w:val="center"/>
          </w:tcPr>
          <w:p w14:paraId="402713D7" w14:textId="06C013BB"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Gabaritinis ženklinimas ir atšvaitai</w:t>
            </w:r>
          </w:p>
        </w:tc>
        <w:tc>
          <w:tcPr>
            <w:tcW w:w="4678" w:type="dxa"/>
            <w:tcBorders>
              <w:top w:val="single" w:sz="4" w:space="0" w:color="auto"/>
              <w:left w:val="single" w:sz="4" w:space="0" w:color="auto"/>
              <w:bottom w:val="single" w:sz="4" w:space="0" w:color="auto"/>
              <w:right w:val="single" w:sz="4" w:space="0" w:color="auto"/>
            </w:tcBorders>
            <w:vAlign w:val="center"/>
          </w:tcPr>
          <w:p w14:paraId="3630E4DD" w14:textId="47993F80" w:rsidR="00606139" w:rsidRPr="00606139" w:rsidRDefault="00606139" w:rsidP="00606139">
            <w:pPr>
              <w:spacing w:after="0" w:line="240" w:lineRule="auto"/>
              <w:jc w:val="both"/>
              <w:rPr>
                <w:rFonts w:ascii="Times New Roman" w:eastAsia="Times New Roman" w:hAnsi="Times New Roman" w:cs="Times New Roman"/>
                <w:color w:val="00B050"/>
                <w:sz w:val="22"/>
                <w:szCs w:val="22"/>
                <w:lang w:eastAsia="en-US"/>
              </w:rPr>
            </w:pPr>
            <w:r w:rsidRPr="00606139">
              <w:rPr>
                <w:rFonts w:ascii="Times New Roman" w:eastAsia="Times New Roman" w:hAnsi="Times New Roman" w:cs="Times New Roman"/>
                <w:color w:val="00B050"/>
                <w:sz w:val="22"/>
                <w:szCs w:val="22"/>
                <w:lang w:eastAsia="en-US"/>
              </w:rPr>
              <w:t xml:space="preserve">Įrengti gabaritiniai stulpeliai, atšvaitai ir (arba) signalinės plokštės pagal galiojančius </w:t>
            </w:r>
            <w:r w:rsidR="00C54A9E">
              <w:rPr>
                <w:rFonts w:ascii="Times New Roman" w:eastAsia="Times New Roman" w:hAnsi="Times New Roman" w:cs="Times New Roman"/>
                <w:color w:val="00B050"/>
                <w:sz w:val="22"/>
                <w:szCs w:val="22"/>
                <w:lang w:eastAsia="en-US"/>
              </w:rPr>
              <w:t xml:space="preserve">Lietuvos respublikos </w:t>
            </w:r>
            <w:r w:rsidRPr="00606139">
              <w:rPr>
                <w:rFonts w:ascii="Times New Roman" w:eastAsia="Times New Roman" w:hAnsi="Times New Roman" w:cs="Times New Roman"/>
                <w:color w:val="00B050"/>
                <w:sz w:val="22"/>
                <w:szCs w:val="22"/>
                <w:lang w:eastAsia="en-US"/>
              </w:rPr>
              <w:t>kelių eismo saugumo reikalavimus.</w:t>
            </w:r>
          </w:p>
        </w:tc>
        <w:tc>
          <w:tcPr>
            <w:tcW w:w="2268" w:type="dxa"/>
            <w:tcBorders>
              <w:top w:val="single" w:sz="4" w:space="0" w:color="auto"/>
              <w:left w:val="single" w:sz="4" w:space="0" w:color="auto"/>
              <w:bottom w:val="single" w:sz="4" w:space="0" w:color="auto"/>
              <w:right w:val="single" w:sz="4" w:space="0" w:color="auto"/>
            </w:tcBorders>
            <w:vAlign w:val="center"/>
          </w:tcPr>
          <w:p w14:paraId="3331D854"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4D5600C1" w14:textId="3C841BF8"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767CB45" w14:textId="77777777"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9E11F8D" w14:textId="77777777" w:rsidR="00606139" w:rsidRDefault="00606139" w:rsidP="00606139">
            <w:pPr>
              <w:spacing w:after="0" w:line="240" w:lineRule="auto"/>
              <w:jc w:val="both"/>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p w14:paraId="0CC8D040" w14:textId="63EE0A21"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p>
        </w:tc>
      </w:tr>
      <w:tr w:rsidR="00606139" w:rsidRPr="00D81870" w14:paraId="74902C25"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3BCCAA9B" w14:textId="06C2AF98"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3.25</w:t>
            </w:r>
          </w:p>
        </w:tc>
        <w:tc>
          <w:tcPr>
            <w:tcW w:w="1984" w:type="dxa"/>
            <w:tcBorders>
              <w:top w:val="single" w:sz="4" w:space="0" w:color="auto"/>
              <w:left w:val="single" w:sz="4" w:space="0" w:color="auto"/>
              <w:bottom w:val="single" w:sz="4" w:space="0" w:color="auto"/>
              <w:right w:val="single" w:sz="4" w:space="0" w:color="auto"/>
            </w:tcBorders>
            <w:vAlign w:val="center"/>
          </w:tcPr>
          <w:p w14:paraId="35B9D0E7" w14:textId="2B87E678" w:rsidR="00606139" w:rsidRPr="007711CA" w:rsidRDefault="00606139" w:rsidP="00606139">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color w:val="00B050"/>
                <w:sz w:val="22"/>
                <w:szCs w:val="22"/>
                <w:lang w:eastAsia="en-US"/>
              </w:rPr>
              <w:t>Gabaritinis</w:t>
            </w:r>
            <w:r w:rsidRPr="007711CA">
              <w:rPr>
                <w:rFonts w:ascii="Times New Roman" w:eastAsia="Times New Roman" w:hAnsi="Times New Roman" w:cs="Times New Roman"/>
                <w:color w:val="00B050"/>
                <w:sz w:val="22"/>
                <w:szCs w:val="22"/>
                <w:lang w:eastAsia="en-US"/>
              </w:rPr>
              <w:t xml:space="preserve"> apšvietimas</w:t>
            </w:r>
          </w:p>
        </w:tc>
        <w:tc>
          <w:tcPr>
            <w:tcW w:w="4678" w:type="dxa"/>
            <w:tcBorders>
              <w:top w:val="single" w:sz="4" w:space="0" w:color="auto"/>
              <w:left w:val="single" w:sz="4" w:space="0" w:color="auto"/>
              <w:bottom w:val="single" w:sz="4" w:space="0" w:color="auto"/>
              <w:right w:val="single" w:sz="4" w:space="0" w:color="auto"/>
            </w:tcBorders>
            <w:vAlign w:val="center"/>
          </w:tcPr>
          <w:p w14:paraId="6A13D448" w14:textId="77777777" w:rsidR="00606139" w:rsidRPr="00606139" w:rsidRDefault="00606139" w:rsidP="00606139">
            <w:pPr>
              <w:spacing w:after="0" w:line="240" w:lineRule="auto"/>
              <w:ind w:right="-108"/>
              <w:jc w:val="both"/>
              <w:rPr>
                <w:rFonts w:ascii="Times New Roman" w:eastAsia="Times New Roman" w:hAnsi="Times New Roman" w:cs="Times New Roman"/>
                <w:color w:val="00B050"/>
                <w:sz w:val="22"/>
                <w:szCs w:val="22"/>
                <w:lang w:eastAsia="en-US"/>
              </w:rPr>
            </w:pPr>
          </w:p>
          <w:p w14:paraId="7BC29D25" w14:textId="5AFE551B" w:rsidR="00606139" w:rsidRPr="00606139" w:rsidRDefault="00606139" w:rsidP="00606139">
            <w:pPr>
              <w:spacing w:after="0" w:line="240" w:lineRule="auto"/>
              <w:ind w:right="-108"/>
              <w:jc w:val="both"/>
              <w:rPr>
                <w:rFonts w:ascii="Times New Roman" w:eastAsia="Times New Roman" w:hAnsi="Times New Roman" w:cs="Times New Roman"/>
                <w:color w:val="00B050"/>
                <w:sz w:val="22"/>
                <w:szCs w:val="22"/>
                <w:lang w:eastAsia="en-US"/>
              </w:rPr>
            </w:pPr>
            <w:r w:rsidRPr="00606139">
              <w:rPr>
                <w:rFonts w:ascii="Times New Roman" w:eastAsia="Times New Roman" w:hAnsi="Times New Roman" w:cs="Times New Roman"/>
                <w:color w:val="00B050"/>
                <w:sz w:val="22"/>
                <w:szCs w:val="22"/>
                <w:lang w:eastAsia="en-US"/>
              </w:rPr>
              <w:t>LED dvipusio tipo gabaritiniai žibintai, užtikrinantys sniego valymo peilio matomumą ir darbą prasto matomumo sąlygomis. LED žibintų apsauga nuo kietųjų objektų ir skysčių patekimo ne mažesnė kaip IP65.</w:t>
            </w:r>
            <w:r w:rsidRPr="00606139">
              <w:rPr>
                <w:color w:val="00B050"/>
              </w:rPr>
              <w:t xml:space="preserve"> </w:t>
            </w:r>
            <w:r w:rsidRPr="00606139">
              <w:rPr>
                <w:rFonts w:ascii="Times New Roman" w:eastAsia="Times New Roman" w:hAnsi="Times New Roman" w:cs="Times New Roman"/>
                <w:color w:val="00B050"/>
                <w:sz w:val="22"/>
                <w:szCs w:val="22"/>
                <w:lang w:eastAsia="en-US"/>
              </w:rPr>
              <w:t>Visa Prekės elektros ir apšvietimo sistema turi būti pritaikyta darbui nuo 24 V transporto priemonės nuolatinės (DC) įtampos.</w:t>
            </w:r>
          </w:p>
          <w:p w14:paraId="0322778F" w14:textId="77777777" w:rsidR="00606139" w:rsidRDefault="00606139" w:rsidP="00606139">
            <w:pPr>
              <w:spacing w:after="0" w:line="240" w:lineRule="auto"/>
              <w:jc w:val="both"/>
              <w:rPr>
                <w:rFonts w:ascii="Times New Roman" w:eastAsia="Times New Roman" w:hAnsi="Times New Roman" w:cs="Times New Roman"/>
                <w:color w:val="00B050"/>
                <w:sz w:val="22"/>
                <w:szCs w:val="22"/>
                <w:lang w:eastAsia="en-US"/>
              </w:rPr>
            </w:pPr>
          </w:p>
          <w:p w14:paraId="34900A88" w14:textId="59CEA630" w:rsidR="00DF5676" w:rsidRPr="00606139" w:rsidRDefault="00DF5676" w:rsidP="00606139">
            <w:pPr>
              <w:spacing w:after="0" w:line="240" w:lineRule="auto"/>
              <w:jc w:val="both"/>
              <w:rPr>
                <w:rFonts w:ascii="Times New Roman" w:eastAsia="Times New Roman" w:hAnsi="Times New Roman" w:cs="Times New Roman"/>
                <w:color w:val="00B050"/>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3B2BC27"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AE91862" w14:textId="77777777"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4F0CA5E" w14:textId="4B5936F3"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349D7CF4"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tcPr>
          <w:p w14:paraId="2478428A" w14:textId="64D414CB"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t>4.</w:t>
            </w:r>
            <w:r w:rsidRPr="00D81870">
              <w:rPr>
                <w:rFonts w:ascii="Times New Roman" w:eastAsia="Times New Roman" w:hAnsi="Times New Roman" w:cs="Times New Roman"/>
                <w:b/>
                <w:sz w:val="22"/>
                <w:szCs w:val="22"/>
                <w:lang w:eastAsia="en-US"/>
              </w:rPr>
              <w:t xml:space="preserve">  </w:t>
            </w:r>
            <w:r>
              <w:rPr>
                <w:rFonts w:ascii="Times New Roman" w:eastAsia="Times New Roman" w:hAnsi="Times New Roman" w:cs="Times New Roman"/>
                <w:b/>
                <w:sz w:val="22"/>
                <w:szCs w:val="22"/>
                <w:lang w:eastAsia="en-US"/>
              </w:rPr>
              <w:t xml:space="preserve">ŠONINIS SNIEGO VALYMO PEILIS </w:t>
            </w:r>
            <w:r w:rsidRPr="00A21524">
              <w:rPr>
                <w:rFonts w:ascii="Times New Roman" w:hAnsi="Times New Roman" w:cs="Times New Roman"/>
                <w:b/>
                <w:bCs/>
              </w:rPr>
              <w:t>(</w:t>
            </w:r>
            <w:r w:rsidRPr="007E4FB9">
              <w:rPr>
                <w:rFonts w:ascii="Times New Roman" w:hAnsi="Times New Roman" w:cs="Times New Roman"/>
                <w:b/>
                <w:bCs/>
              </w:rPr>
              <w:t>AM IR 1 KATEGORIJOS KELIAMS)</w:t>
            </w:r>
          </w:p>
        </w:tc>
      </w:tr>
      <w:tr w:rsidR="00606139" w:rsidRPr="00D81870" w14:paraId="400E4026" w14:textId="77777777" w:rsidTr="001F37C8">
        <w:tc>
          <w:tcPr>
            <w:tcW w:w="846" w:type="dxa"/>
            <w:vAlign w:val="center"/>
          </w:tcPr>
          <w:p w14:paraId="6F3E8077" w14:textId="489527D7"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w:t>
            </w:r>
          </w:p>
        </w:tc>
        <w:tc>
          <w:tcPr>
            <w:tcW w:w="1984" w:type="dxa"/>
            <w:vAlign w:val="center"/>
          </w:tcPr>
          <w:p w14:paraId="4BD34C4B" w14:textId="283319E5"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peilio</w:t>
            </w:r>
            <w:r w:rsidRPr="00401AF3">
              <w:rPr>
                <w:rFonts w:ascii="Times New Roman" w:eastAsia="Times New Roman" w:hAnsi="Times New Roman" w:cs="Times New Roman"/>
                <w:sz w:val="22"/>
                <w:szCs w:val="22"/>
                <w:lang w:eastAsia="en-US"/>
              </w:rPr>
              <w:t xml:space="preserve"> tipas</w:t>
            </w:r>
          </w:p>
        </w:tc>
        <w:tc>
          <w:tcPr>
            <w:tcW w:w="4678" w:type="dxa"/>
            <w:vAlign w:val="center"/>
          </w:tcPr>
          <w:p w14:paraId="401AFD3C" w14:textId="5F37865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5E246B">
              <w:rPr>
                <w:rFonts w:ascii="Times New Roman" w:eastAsia="Times New Roman" w:hAnsi="Times New Roman" w:cs="Times New Roman"/>
                <w:sz w:val="22"/>
                <w:szCs w:val="22"/>
                <w:lang w:eastAsia="en-US"/>
              </w:rPr>
              <w:t xml:space="preserve">Įstrižos C formos </w:t>
            </w:r>
            <w:r>
              <w:rPr>
                <w:rFonts w:ascii="Times New Roman" w:eastAsia="Times New Roman" w:hAnsi="Times New Roman" w:cs="Times New Roman"/>
                <w:sz w:val="22"/>
                <w:szCs w:val="22"/>
                <w:lang w:eastAsia="en-US"/>
              </w:rPr>
              <w:t>šoninis</w:t>
            </w:r>
            <w:r w:rsidRPr="005E246B">
              <w:rPr>
                <w:rFonts w:ascii="Times New Roman" w:eastAsia="Times New Roman" w:hAnsi="Times New Roman" w:cs="Times New Roman"/>
                <w:sz w:val="22"/>
                <w:szCs w:val="22"/>
                <w:lang w:eastAsia="en-US"/>
              </w:rPr>
              <w:t xml:space="preserve"> sniego valymo peilis, kurio kairė pusė yra žemesnė, o dešinė</w:t>
            </w:r>
            <w:r>
              <w:rPr>
                <w:rFonts w:ascii="Times New Roman" w:eastAsia="Times New Roman" w:hAnsi="Times New Roman" w:cs="Times New Roman"/>
                <w:sz w:val="22"/>
                <w:szCs w:val="22"/>
                <w:lang w:eastAsia="en-US"/>
              </w:rPr>
              <w:t xml:space="preserve"> (Galinė dalis)</w:t>
            </w:r>
            <w:r w:rsidRPr="005E246B">
              <w:rPr>
                <w:rFonts w:ascii="Times New Roman" w:eastAsia="Times New Roman" w:hAnsi="Times New Roman" w:cs="Times New Roman"/>
                <w:sz w:val="22"/>
                <w:szCs w:val="22"/>
                <w:lang w:eastAsia="en-US"/>
              </w:rPr>
              <w:t xml:space="preserve"> aukštesnė</w:t>
            </w:r>
            <w:r>
              <w:rPr>
                <w:rFonts w:ascii="Times New Roman" w:eastAsia="Times New Roman" w:hAnsi="Times New Roman" w:cs="Times New Roman"/>
                <w:sz w:val="22"/>
                <w:szCs w:val="22"/>
                <w:lang w:eastAsia="en-US"/>
              </w:rPr>
              <w:t>.</w:t>
            </w:r>
            <w:r w:rsidRPr="00872E6C">
              <w:rPr>
                <w:rFonts w:ascii="Times New Roman" w:eastAsia="Times New Roman" w:hAnsi="Times New Roman" w:cs="Times New Roman"/>
                <w:sz w:val="22"/>
                <w:szCs w:val="22"/>
                <w:lang w:eastAsia="en-US"/>
              </w:rPr>
              <w:t xml:space="preserve"> Konstrukcija turi užtikrinti efektyvų sniego </w:t>
            </w:r>
            <w:r>
              <w:rPr>
                <w:rFonts w:ascii="Times New Roman" w:eastAsia="Times New Roman" w:hAnsi="Times New Roman" w:cs="Times New Roman"/>
                <w:sz w:val="22"/>
                <w:szCs w:val="22"/>
                <w:lang w:eastAsia="en-US"/>
              </w:rPr>
              <w:t>išmetimą</w:t>
            </w:r>
            <w:r w:rsidRPr="00872E6C">
              <w:rPr>
                <w:rFonts w:ascii="Times New Roman" w:eastAsia="Times New Roman" w:hAnsi="Times New Roman" w:cs="Times New Roman"/>
                <w:sz w:val="22"/>
                <w:szCs w:val="22"/>
                <w:lang w:eastAsia="en-US"/>
              </w:rPr>
              <w:t xml:space="preserve"> į </w:t>
            </w:r>
            <w:r>
              <w:rPr>
                <w:rFonts w:ascii="Times New Roman" w:eastAsia="Times New Roman" w:hAnsi="Times New Roman" w:cs="Times New Roman"/>
                <w:sz w:val="22"/>
                <w:szCs w:val="22"/>
                <w:lang w:eastAsia="en-US"/>
              </w:rPr>
              <w:t>dešinę</w:t>
            </w:r>
            <w:r w:rsidRPr="00872E6C">
              <w:rPr>
                <w:rFonts w:ascii="Times New Roman" w:eastAsia="Times New Roman" w:hAnsi="Times New Roman" w:cs="Times New Roman"/>
                <w:sz w:val="22"/>
                <w:szCs w:val="22"/>
                <w:lang w:eastAsia="en-US"/>
              </w:rPr>
              <w:t xml:space="preserve"> pus</w:t>
            </w:r>
            <w:r>
              <w:rPr>
                <w:rFonts w:ascii="Times New Roman" w:eastAsia="Times New Roman" w:hAnsi="Times New Roman" w:cs="Times New Roman"/>
                <w:sz w:val="22"/>
                <w:szCs w:val="22"/>
                <w:lang w:eastAsia="en-US"/>
              </w:rPr>
              <w:t>ę. Sniego valymo peilis</w:t>
            </w:r>
            <w:r w:rsidRPr="008349A9">
              <w:rPr>
                <w:rFonts w:ascii="Times New Roman" w:eastAsia="Times New Roman" w:hAnsi="Times New Roman" w:cs="Times New Roman"/>
                <w:sz w:val="22"/>
                <w:szCs w:val="22"/>
                <w:lang w:eastAsia="en-US"/>
              </w:rPr>
              <w:t xml:space="preserve"> turi būti su įrengtu sniego nukreipėju (deflektoriumi) arba lygiaverčiu sprendimu, kuris užtikrintų kontroliuojamą sniego srauto kryptį ir aukštį, taip sumažinant sniego užmetimą ant kelio ženklų</w:t>
            </w:r>
            <w:r>
              <w:rPr>
                <w:rFonts w:ascii="Times New Roman" w:eastAsia="Times New Roman" w:hAnsi="Times New Roman" w:cs="Times New Roman"/>
                <w:sz w:val="22"/>
                <w:szCs w:val="22"/>
                <w:lang w:eastAsia="en-US"/>
              </w:rPr>
              <w:t xml:space="preserve"> ir kitų kelio statinių ir</w:t>
            </w:r>
            <w:r w:rsidRPr="008349A9">
              <w:rPr>
                <w:rFonts w:ascii="Times New Roman" w:eastAsia="Times New Roman" w:hAnsi="Times New Roman" w:cs="Times New Roman"/>
                <w:sz w:val="22"/>
                <w:szCs w:val="22"/>
                <w:lang w:eastAsia="en-US"/>
              </w:rPr>
              <w:t xml:space="preserve"> elementų.</w:t>
            </w:r>
            <w:r>
              <w:rPr>
                <w:rFonts w:ascii="Times New Roman" w:eastAsia="Times New Roman" w:hAnsi="Times New Roman" w:cs="Times New Roman"/>
                <w:sz w:val="22"/>
                <w:szCs w:val="22"/>
                <w:lang w:eastAsia="en-US"/>
              </w:rPr>
              <w:t xml:space="preserve"> </w:t>
            </w:r>
          </w:p>
        </w:tc>
        <w:tc>
          <w:tcPr>
            <w:tcW w:w="2268" w:type="dxa"/>
            <w:vAlign w:val="center"/>
          </w:tcPr>
          <w:p w14:paraId="393769E2" w14:textId="3B264DB8"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DE5E3FC" w14:textId="19CBCC6F"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916858E" w14:textId="17680F12"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7D56422D" w14:textId="77777777" w:rsidTr="001F37C8">
        <w:tc>
          <w:tcPr>
            <w:tcW w:w="846" w:type="dxa"/>
            <w:vAlign w:val="center"/>
          </w:tcPr>
          <w:p w14:paraId="691058F8" w14:textId="34EB6241"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w:t>
            </w:r>
          </w:p>
        </w:tc>
        <w:tc>
          <w:tcPr>
            <w:tcW w:w="1984" w:type="dxa"/>
            <w:vAlign w:val="center"/>
          </w:tcPr>
          <w:p w14:paraId="333214A9" w14:textId="715E60A7"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Paskirtis ir pritaikymas</w:t>
            </w:r>
          </w:p>
        </w:tc>
        <w:tc>
          <w:tcPr>
            <w:tcW w:w="4678" w:type="dxa"/>
            <w:vAlign w:val="center"/>
          </w:tcPr>
          <w:p w14:paraId="234F66D2" w14:textId="78378815"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Šoninis sniego valymo peilis, kuris pritaikytas N3 klasės krovininiui automobiliui darbui </w:t>
            </w:r>
            <w:r>
              <w:rPr>
                <w:rFonts w:ascii="Times New Roman" w:hAnsi="Times New Roman" w:cs="Times New Roman"/>
              </w:rPr>
              <w:t xml:space="preserve">AM ir 1 kategorijos </w:t>
            </w:r>
            <w:r>
              <w:rPr>
                <w:rFonts w:ascii="Times New Roman" w:eastAsia="Times New Roman" w:hAnsi="Times New Roman" w:cs="Times New Roman"/>
                <w:sz w:val="22"/>
                <w:szCs w:val="22"/>
                <w:lang w:eastAsia="en-US"/>
              </w:rPr>
              <w:t>keliuose.</w:t>
            </w:r>
          </w:p>
        </w:tc>
        <w:tc>
          <w:tcPr>
            <w:tcW w:w="2268" w:type="dxa"/>
            <w:vAlign w:val="center"/>
          </w:tcPr>
          <w:p w14:paraId="732E690C"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680E5F2" w14:textId="3A6E850F"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lastRenderedPageBreak/>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8284E72" w14:textId="2A026708"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05D86B01" w14:textId="77777777" w:rsidTr="001F37C8">
        <w:tc>
          <w:tcPr>
            <w:tcW w:w="846" w:type="dxa"/>
            <w:vAlign w:val="center"/>
          </w:tcPr>
          <w:p w14:paraId="2D75D11C" w14:textId="2D7C8BF3"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4.3</w:t>
            </w:r>
          </w:p>
        </w:tc>
        <w:tc>
          <w:tcPr>
            <w:tcW w:w="1984" w:type="dxa"/>
            <w:vAlign w:val="center"/>
          </w:tcPr>
          <w:p w14:paraId="1BE3FCD6" w14:textId="57DBC21C"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Korpuso konstrukcija ir medžiaga</w:t>
            </w:r>
          </w:p>
        </w:tc>
        <w:tc>
          <w:tcPr>
            <w:tcW w:w="4678" w:type="dxa"/>
            <w:vAlign w:val="center"/>
          </w:tcPr>
          <w:p w14:paraId="33A2BD8E"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Pagamintas iš plieno ar analogiškos medžiagos</w:t>
            </w:r>
            <w:r>
              <w:rPr>
                <w:rFonts w:ascii="Times New Roman" w:eastAsia="Times New Roman" w:hAnsi="Times New Roman" w:cs="Times New Roman"/>
                <w:sz w:val="22"/>
                <w:szCs w:val="22"/>
                <w:lang w:eastAsia="en-US"/>
              </w:rPr>
              <w:t>.</w:t>
            </w:r>
            <w:r>
              <w:t xml:space="preserve"> </w:t>
            </w:r>
            <w:r w:rsidRPr="00D13FE2">
              <w:rPr>
                <w:rFonts w:ascii="Times New Roman" w:eastAsia="Times New Roman" w:hAnsi="Times New Roman" w:cs="Times New Roman"/>
                <w:sz w:val="22"/>
                <w:szCs w:val="22"/>
                <w:lang w:eastAsia="en-US"/>
              </w:rPr>
              <w:t>Konstrukcija turi būti su standumo briaunomis arba taikomas analogiškas techninis sprendimas, užtikrinantis ne mažesnį konstrukcijos standumą ir atsparumą deformacijoms.</w:t>
            </w:r>
            <w:r w:rsidRPr="00D720D3">
              <w:rPr>
                <w:rFonts w:ascii="Times New Roman" w:eastAsia="Times New Roman" w:hAnsi="Times New Roman" w:cs="Times New Roman"/>
                <w:sz w:val="22"/>
                <w:szCs w:val="22"/>
                <w:lang w:eastAsia="en-US"/>
              </w:rPr>
              <w:t xml:space="preserve"> </w:t>
            </w:r>
          </w:p>
          <w:p w14:paraId="054EB513" w14:textId="77777777" w:rsidR="00606139" w:rsidRPr="00D720D3" w:rsidRDefault="00606139" w:rsidP="00606139">
            <w:pPr>
              <w:spacing w:after="0" w:line="240" w:lineRule="auto"/>
              <w:jc w:val="both"/>
              <w:rPr>
                <w:rFonts w:ascii="Times New Roman" w:eastAsia="Times New Roman" w:hAnsi="Times New Roman" w:cs="Times New Roman"/>
                <w:sz w:val="22"/>
                <w:szCs w:val="22"/>
                <w:lang w:eastAsia="en-US"/>
              </w:rPr>
            </w:pPr>
            <w:r w:rsidRPr="00D13FE2">
              <w:rPr>
                <w:rFonts w:ascii="Times New Roman" w:eastAsia="Times New Roman" w:hAnsi="Times New Roman" w:cs="Times New Roman"/>
                <w:sz w:val="22"/>
                <w:szCs w:val="22"/>
                <w:lang w:eastAsia="en-US"/>
              </w:rPr>
              <w:t>Darbinė sniego valymo plokštė (kontaktinė sniego valymo peilio dalis) turi būti pagaminta iš Hardox 450 arba analogiškos atsparios dilimui medžiagos, ne plonesnė kaip 3 mm storio.</w:t>
            </w:r>
          </w:p>
          <w:p w14:paraId="1467532B" w14:textId="449D095A"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 xml:space="preserve">Korpuso </w:t>
            </w:r>
            <w:r>
              <w:rPr>
                <w:rFonts w:ascii="Times New Roman" w:eastAsia="Times New Roman" w:hAnsi="Times New Roman" w:cs="Times New Roman"/>
                <w:sz w:val="22"/>
                <w:szCs w:val="22"/>
                <w:lang w:eastAsia="en-US"/>
              </w:rPr>
              <w:t>metalo</w:t>
            </w:r>
            <w:r w:rsidRPr="00D720D3">
              <w:rPr>
                <w:rFonts w:ascii="Times New Roman" w:eastAsia="Times New Roman" w:hAnsi="Times New Roman" w:cs="Times New Roman"/>
                <w:sz w:val="22"/>
                <w:szCs w:val="22"/>
                <w:lang w:eastAsia="en-US"/>
              </w:rPr>
              <w:t xml:space="preserve"> storis  ne mažiau kaip </w:t>
            </w:r>
            <w:r>
              <w:rPr>
                <w:rFonts w:ascii="Times New Roman" w:eastAsia="Times New Roman" w:hAnsi="Times New Roman" w:cs="Times New Roman"/>
                <w:sz w:val="22"/>
                <w:szCs w:val="22"/>
                <w:lang w:eastAsia="en-US"/>
              </w:rPr>
              <w:t>5</w:t>
            </w:r>
            <w:r w:rsidRPr="00D720D3">
              <w:rPr>
                <w:rFonts w:ascii="Times New Roman" w:eastAsia="Times New Roman" w:hAnsi="Times New Roman" w:cs="Times New Roman"/>
                <w:sz w:val="22"/>
                <w:szCs w:val="22"/>
                <w:lang w:eastAsia="en-US"/>
              </w:rPr>
              <w:t xml:space="preserve"> mm (neįskaitant standumo briaunų arba lygiaver</w:t>
            </w:r>
            <w:r>
              <w:rPr>
                <w:rFonts w:ascii="Times New Roman" w:eastAsia="Times New Roman" w:hAnsi="Times New Roman" w:cs="Times New Roman"/>
                <w:sz w:val="22"/>
                <w:szCs w:val="22"/>
                <w:lang w:eastAsia="en-US"/>
              </w:rPr>
              <w:t>čių</w:t>
            </w:r>
            <w:r w:rsidRPr="00D720D3">
              <w:rPr>
                <w:rFonts w:ascii="Times New Roman" w:eastAsia="Times New Roman" w:hAnsi="Times New Roman" w:cs="Times New Roman"/>
                <w:sz w:val="22"/>
                <w:szCs w:val="22"/>
                <w:lang w:eastAsia="en-US"/>
              </w:rPr>
              <w:t xml:space="preserve"> konstrukcini</w:t>
            </w:r>
            <w:r>
              <w:rPr>
                <w:rFonts w:ascii="Times New Roman" w:eastAsia="Times New Roman" w:hAnsi="Times New Roman" w:cs="Times New Roman"/>
                <w:sz w:val="22"/>
                <w:szCs w:val="22"/>
                <w:lang w:eastAsia="en-US"/>
              </w:rPr>
              <w:t>ų</w:t>
            </w:r>
            <w:r w:rsidRPr="00D720D3">
              <w:rPr>
                <w:rFonts w:ascii="Times New Roman" w:eastAsia="Times New Roman" w:hAnsi="Times New Roman" w:cs="Times New Roman"/>
                <w:sz w:val="22"/>
                <w:szCs w:val="22"/>
                <w:lang w:eastAsia="en-US"/>
              </w:rPr>
              <w:t xml:space="preserve"> sprendim</w:t>
            </w:r>
            <w:r>
              <w:rPr>
                <w:rFonts w:ascii="Times New Roman" w:eastAsia="Times New Roman" w:hAnsi="Times New Roman" w:cs="Times New Roman"/>
                <w:sz w:val="22"/>
                <w:szCs w:val="22"/>
                <w:lang w:eastAsia="en-US"/>
              </w:rPr>
              <w:t>ų,</w:t>
            </w:r>
            <w:r w:rsidRPr="002E0FDD">
              <w:rPr>
                <w:rFonts w:ascii="Times New Roman" w:eastAsia="Times New Roman" w:hAnsi="Times New Roman" w:cs="Times New Roman"/>
                <w:sz w:val="22"/>
                <w:szCs w:val="22"/>
                <w:lang w:eastAsia="en-US"/>
              </w:rPr>
              <w:t xml:space="preserve"> skirtų standumui didinti</w:t>
            </w:r>
            <w:r>
              <w:rPr>
                <w:rFonts w:ascii="Times New Roman" w:eastAsia="Times New Roman" w:hAnsi="Times New Roman" w:cs="Times New Roman"/>
                <w:sz w:val="22"/>
                <w:szCs w:val="22"/>
                <w:lang w:eastAsia="en-US"/>
              </w:rPr>
              <w:t>)</w:t>
            </w:r>
          </w:p>
        </w:tc>
        <w:tc>
          <w:tcPr>
            <w:tcW w:w="2268" w:type="dxa"/>
            <w:vAlign w:val="center"/>
          </w:tcPr>
          <w:p w14:paraId="7F152FE0"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ADA9C55" w14:textId="3CF355E9"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AEE5FA7" w14:textId="5FAC61BD"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1C11AF01" w14:textId="77777777" w:rsidTr="001F37C8">
        <w:tc>
          <w:tcPr>
            <w:tcW w:w="846" w:type="dxa"/>
            <w:vAlign w:val="center"/>
          </w:tcPr>
          <w:p w14:paraId="5A8DB6F7" w14:textId="28633363"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4.4</w:t>
            </w:r>
          </w:p>
        </w:tc>
        <w:tc>
          <w:tcPr>
            <w:tcW w:w="1984" w:type="dxa"/>
            <w:vAlign w:val="center"/>
          </w:tcPr>
          <w:p w14:paraId="09B10504" w14:textId="453C386A"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Valymo element</w:t>
            </w:r>
            <w:r>
              <w:rPr>
                <w:rFonts w:ascii="Times New Roman" w:eastAsia="Times New Roman" w:hAnsi="Times New Roman" w:cs="Times New Roman"/>
                <w:sz w:val="22"/>
                <w:szCs w:val="22"/>
                <w:lang w:eastAsia="en-US"/>
              </w:rPr>
              <w:t>ų tvirtinimas</w:t>
            </w:r>
          </w:p>
        </w:tc>
        <w:tc>
          <w:tcPr>
            <w:tcW w:w="4678" w:type="dxa"/>
            <w:vAlign w:val="center"/>
          </w:tcPr>
          <w:p w14:paraId="391A2457"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r w:rsidRPr="00A702CE">
              <w:rPr>
                <w:rFonts w:ascii="Times New Roman" w:hAnsi="Times New Roman" w:cs="Times New Roman"/>
                <w:sz w:val="22"/>
                <w:szCs w:val="22"/>
              </w:rPr>
              <w:t>Valymo elementai turi būti tvirtinami prie sniego valymo peilio per tvirtinimo sistemą, kurioje laikiklių skaičius yra ne mažesnis nei valymo elementų skaičius (t. y. kiekvienam valymo elementui turi būti numatytas ne mažiau kaip 1 atskiras laikiklis), užtikrinančią, kad valymo elementų laikikliai turėtų judėjimo (lankstumo) galimybę nepriklausomai nuo paties peilio konstrukcijos</w:t>
            </w:r>
            <w:r w:rsidRPr="00EC0295">
              <w:rPr>
                <w:rFonts w:ascii="Times New Roman" w:eastAsia="Times New Roman" w:hAnsi="Times New Roman" w:cs="Times New Roman"/>
                <w:sz w:val="22"/>
                <w:szCs w:val="22"/>
                <w:lang w:eastAsia="en-US"/>
              </w:rPr>
              <w:t>.</w:t>
            </w:r>
          </w:p>
          <w:p w14:paraId="3404CBC7" w14:textId="649BBCAC" w:rsidR="00606139" w:rsidRDefault="00606139" w:rsidP="00606139">
            <w:pPr>
              <w:spacing w:after="0" w:line="240" w:lineRule="auto"/>
              <w:jc w:val="both"/>
              <w:rPr>
                <w:rFonts w:ascii="Times New Roman" w:eastAsia="Times New Roman" w:hAnsi="Times New Roman" w:cs="Times New Roman"/>
                <w:sz w:val="22"/>
                <w:szCs w:val="22"/>
                <w:lang w:eastAsia="en-US"/>
              </w:rPr>
            </w:pPr>
            <w:r w:rsidRPr="00EC0295">
              <w:rPr>
                <w:rFonts w:ascii="Times New Roman" w:eastAsia="Times New Roman" w:hAnsi="Times New Roman" w:cs="Times New Roman"/>
                <w:sz w:val="22"/>
                <w:szCs w:val="22"/>
                <w:lang w:eastAsia="en-US"/>
              </w:rPr>
              <w:t xml:space="preserve">Tvirtinimo sprendinys turi užtikrinti kelio dangos nelygumų kopijavimą, smūgių, vibracijos ir triukšmo slopinimą darbo metu. Konstrukcija turi leisti valymo elementų laikikliams atsilenkti atsitrenkus į ne mažesnę kaip </w:t>
            </w:r>
            <w:r>
              <w:rPr>
                <w:rFonts w:ascii="Times New Roman" w:eastAsia="Times New Roman" w:hAnsi="Times New Roman" w:cs="Times New Roman"/>
                <w:sz w:val="22"/>
                <w:szCs w:val="22"/>
                <w:lang w:eastAsia="en-US"/>
              </w:rPr>
              <w:t>5</w:t>
            </w:r>
            <w:r w:rsidRPr="00EC0295">
              <w:rPr>
                <w:rFonts w:ascii="Times New Roman" w:eastAsia="Times New Roman" w:hAnsi="Times New Roman" w:cs="Times New Roman"/>
                <w:sz w:val="22"/>
                <w:szCs w:val="22"/>
                <w:lang w:eastAsia="en-US"/>
              </w:rPr>
              <w:t xml:space="preserve"> cm kliūtį ir automatiškai grįžti į darbinę padėtį.</w:t>
            </w:r>
            <w:r w:rsidRPr="00D954D8">
              <w:rPr>
                <w:rFonts w:ascii="Times New Roman" w:eastAsia="Times New Roman" w:hAnsi="Times New Roman" w:cs="Times New Roman"/>
                <w:sz w:val="22"/>
                <w:szCs w:val="22"/>
                <w:lang w:eastAsia="en-US"/>
              </w:rPr>
              <w:t xml:space="preserve"> Kombinuoti valymo elementai, tvirtinami varžtais, kurių stiprumo klasė ne žemesnė kaip 10.9, su papildoma ne mažesnio kaip 4 mm storio metalo juosta</w:t>
            </w:r>
            <w:r>
              <w:rPr>
                <w:rFonts w:ascii="Times New Roman" w:eastAsia="Times New Roman" w:hAnsi="Times New Roman" w:cs="Times New Roman"/>
                <w:sz w:val="22"/>
                <w:szCs w:val="22"/>
                <w:lang w:eastAsia="en-US"/>
              </w:rPr>
              <w:t xml:space="preserve"> arba lygiavertis sprendinys</w:t>
            </w:r>
            <w:r w:rsidRPr="00D954D8">
              <w:rPr>
                <w:rFonts w:ascii="Times New Roman" w:eastAsia="Times New Roman" w:hAnsi="Times New Roman" w:cs="Times New Roman"/>
                <w:sz w:val="22"/>
                <w:szCs w:val="22"/>
                <w:lang w:eastAsia="en-US"/>
              </w:rPr>
              <w:t>, montuojama už valymo elementų. Ši juosta skirta apkrovų tolygesniam paskirstymui tarp sujungtų valymo elementų laikiklių, vienodesniam valymo elementų nusidėvėjimui užtikrinti, laikiklių šoninių deformacijų prevencijai bei bendram konstrukcijos ilgaamžiškumo didinimui, ypač dirbant sudėtingomis sąlygomis</w:t>
            </w:r>
            <w:r>
              <w:rPr>
                <w:rFonts w:ascii="Times New Roman" w:eastAsia="Times New Roman" w:hAnsi="Times New Roman" w:cs="Times New Roman"/>
                <w:sz w:val="22"/>
                <w:szCs w:val="22"/>
                <w:lang w:eastAsia="en-US"/>
              </w:rPr>
              <w:t>.</w:t>
            </w:r>
          </w:p>
          <w:p w14:paraId="671A116A" w14:textId="64D1A0C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p>
        </w:tc>
        <w:tc>
          <w:tcPr>
            <w:tcW w:w="2268" w:type="dxa"/>
            <w:vAlign w:val="center"/>
          </w:tcPr>
          <w:p w14:paraId="7B061BF7" w14:textId="54D94262"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46BD542" w14:textId="5E338DBB"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E1AFABA" w14:textId="27E108A3"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60912820" w14:textId="77777777" w:rsidTr="001F37C8">
        <w:tc>
          <w:tcPr>
            <w:tcW w:w="846" w:type="dxa"/>
            <w:vAlign w:val="center"/>
          </w:tcPr>
          <w:p w14:paraId="65E5D3C1" w14:textId="04DBCB33"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4.5</w:t>
            </w:r>
          </w:p>
        </w:tc>
        <w:tc>
          <w:tcPr>
            <w:tcW w:w="1984" w:type="dxa"/>
            <w:vAlign w:val="center"/>
          </w:tcPr>
          <w:p w14:paraId="3CF9714C" w14:textId="733F8226"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Valymo elementai </w:t>
            </w:r>
          </w:p>
        </w:tc>
        <w:tc>
          <w:tcPr>
            <w:tcW w:w="4678" w:type="dxa"/>
            <w:vAlign w:val="center"/>
          </w:tcPr>
          <w:p w14:paraId="487C56D0" w14:textId="01E57980"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Valymo elementų darbinės dalies skerspjūvio sluoksniai: specialus dilimui atsparus plienas, guma, gumoje esantys metalo keramikos elementai, dilimui atsparus plienas.</w:t>
            </w:r>
            <w:r>
              <w:t xml:space="preserve"> </w:t>
            </w:r>
            <w:r w:rsidRPr="004021D6">
              <w:rPr>
                <w:rFonts w:ascii="Times New Roman" w:eastAsia="Times New Roman" w:hAnsi="Times New Roman" w:cs="Times New Roman"/>
                <w:sz w:val="22"/>
                <w:szCs w:val="22"/>
                <w:lang w:eastAsia="en-US"/>
              </w:rPr>
              <w:t xml:space="preserve">Darbinės dalies storis ne mažiau </w:t>
            </w:r>
            <w:r>
              <w:rPr>
                <w:rFonts w:ascii="Times New Roman" w:eastAsia="Times New Roman" w:hAnsi="Times New Roman" w:cs="Times New Roman"/>
                <w:sz w:val="22"/>
                <w:szCs w:val="22"/>
                <w:lang w:eastAsia="en-US"/>
              </w:rPr>
              <w:t xml:space="preserve">kaip </w:t>
            </w:r>
            <w:r w:rsidRPr="004021D6">
              <w:rPr>
                <w:rFonts w:ascii="Times New Roman" w:eastAsia="Times New Roman" w:hAnsi="Times New Roman" w:cs="Times New Roman"/>
                <w:sz w:val="22"/>
                <w:szCs w:val="22"/>
                <w:lang w:eastAsia="en-US"/>
              </w:rPr>
              <w:t>36 mm.</w:t>
            </w:r>
            <w:r>
              <w:rPr>
                <w:rFonts w:ascii="Times New Roman" w:eastAsia="Times New Roman" w:hAnsi="Times New Roman" w:cs="Times New Roman"/>
                <w:sz w:val="22"/>
                <w:szCs w:val="22"/>
                <w:lang w:eastAsia="en-US"/>
              </w:rPr>
              <w:t xml:space="preserve"> Atstumas tarp valymo elementų tvirtinimo kiaurymių 305 mm (taikoma </w:t>
            </w:r>
            <w:r w:rsidRPr="00BB5000">
              <w:rPr>
                <w:rFonts w:ascii="Times New Roman" w:eastAsia="Times New Roman" w:hAnsi="Times New Roman" w:cs="Times New Roman"/>
                <w:sz w:val="22"/>
                <w:szCs w:val="22"/>
                <w:lang w:eastAsia="en-US"/>
              </w:rPr>
              <w:t>±2 mm</w:t>
            </w:r>
            <w:r>
              <w:rPr>
                <w:rFonts w:ascii="Times New Roman" w:eastAsia="Times New Roman" w:hAnsi="Times New Roman" w:cs="Times New Roman"/>
                <w:sz w:val="22"/>
                <w:szCs w:val="22"/>
                <w:lang w:eastAsia="en-US"/>
              </w:rPr>
              <w:t xml:space="preserve"> tolerancija). Valymo elementų </w:t>
            </w:r>
            <w:r>
              <w:rPr>
                <w:rFonts w:ascii="Times New Roman" w:eastAsia="Times New Roman" w:hAnsi="Times New Roman" w:cs="Times New Roman"/>
                <w:sz w:val="22"/>
                <w:szCs w:val="22"/>
                <w:lang w:eastAsia="en-US"/>
              </w:rPr>
              <w:lastRenderedPageBreak/>
              <w:t>plotis ne mažiau kaip 610 mm ir ne daugiau kaip 915mm.</w:t>
            </w:r>
          </w:p>
        </w:tc>
        <w:tc>
          <w:tcPr>
            <w:tcW w:w="2268" w:type="dxa"/>
            <w:vAlign w:val="center"/>
          </w:tcPr>
          <w:p w14:paraId="0807C4F4" w14:textId="4585353B"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D1B8A40" w14:textId="7AD120B6"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51B3A1C" w14:textId="14938947"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2CB63A27" w14:textId="77777777" w:rsidTr="001F37C8">
        <w:tc>
          <w:tcPr>
            <w:tcW w:w="846" w:type="dxa"/>
            <w:vAlign w:val="center"/>
          </w:tcPr>
          <w:p w14:paraId="3BBD394E" w14:textId="20D35647"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4.6</w:t>
            </w:r>
          </w:p>
        </w:tc>
        <w:tc>
          <w:tcPr>
            <w:tcW w:w="1984" w:type="dxa"/>
            <w:vAlign w:val="center"/>
          </w:tcPr>
          <w:p w14:paraId="654C2B78" w14:textId="6C55F835"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Smūgių slopinimo ir apsaugos nuo kliūčių mechanizmas</w:t>
            </w:r>
          </w:p>
        </w:tc>
        <w:tc>
          <w:tcPr>
            <w:tcW w:w="4678" w:type="dxa"/>
            <w:vAlign w:val="center"/>
          </w:tcPr>
          <w:p w14:paraId="04F2B521" w14:textId="77777777" w:rsidR="00606139" w:rsidRPr="00A80610" w:rsidRDefault="00606139" w:rsidP="00606139">
            <w:pPr>
              <w:spacing w:after="0" w:line="240" w:lineRule="auto"/>
              <w:ind w:right="-108"/>
              <w:jc w:val="both"/>
              <w:rPr>
                <w:rFonts w:ascii="Times New Roman" w:eastAsia="Times New Roman" w:hAnsi="Times New Roman" w:cs="Times New Roman"/>
                <w:sz w:val="22"/>
                <w:szCs w:val="22"/>
                <w:lang w:eastAsia="en-US"/>
              </w:rPr>
            </w:pPr>
            <w:r w:rsidRPr="00A80610">
              <w:rPr>
                <w:rFonts w:ascii="Times New Roman" w:eastAsia="Times New Roman" w:hAnsi="Times New Roman" w:cs="Times New Roman"/>
                <w:sz w:val="22"/>
                <w:szCs w:val="22"/>
                <w:lang w:eastAsia="en-US"/>
              </w:rPr>
              <w:t>Turi būti įrengta smūgių slopinimo ir apsaugos nuo kliūčių sistema, skirta pasukamam cilindrui, užtikrinanti slėgio kompensavimą ir apsaugą nuo staigių apkrovų (smūgių) darbo metu.</w:t>
            </w:r>
          </w:p>
          <w:p w14:paraId="362C7508" w14:textId="6E1B559A"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A80610">
              <w:rPr>
                <w:rFonts w:ascii="Times New Roman" w:eastAsia="Times New Roman" w:hAnsi="Times New Roman" w:cs="Times New Roman"/>
                <w:sz w:val="22"/>
                <w:szCs w:val="22"/>
                <w:lang w:eastAsia="en-US"/>
              </w:rPr>
              <w:t>Sistema gali būti įgyvendinta naudojant hidraulinį smūgio mažinimo vožtuvą su hidrauline baterija arba kitu lygiaverčiu techniniu sprendimu (pvz., slėgio ribojimo vožtuvais cilindruose), kuris užtikrina analogišką funkcionalumą ir apsaugos lygį.</w:t>
            </w:r>
          </w:p>
        </w:tc>
        <w:tc>
          <w:tcPr>
            <w:tcW w:w="2268" w:type="dxa"/>
            <w:vAlign w:val="center"/>
          </w:tcPr>
          <w:p w14:paraId="7B926B9D"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B376557" w14:textId="43E0E7E5"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29296F6" w14:textId="57378575"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5A8162E5" w14:textId="77777777" w:rsidTr="001F37C8">
        <w:tc>
          <w:tcPr>
            <w:tcW w:w="846" w:type="dxa"/>
            <w:vAlign w:val="center"/>
          </w:tcPr>
          <w:p w14:paraId="65E1BB63" w14:textId="4B58F478"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4.7</w:t>
            </w:r>
          </w:p>
        </w:tc>
        <w:tc>
          <w:tcPr>
            <w:tcW w:w="1984" w:type="dxa"/>
            <w:vAlign w:val="center"/>
          </w:tcPr>
          <w:p w14:paraId="1FDEC146" w14:textId="04FE687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Montavimo sistema ir suderinamumas</w:t>
            </w:r>
          </w:p>
        </w:tc>
        <w:tc>
          <w:tcPr>
            <w:tcW w:w="4678" w:type="dxa"/>
            <w:vAlign w:val="center"/>
          </w:tcPr>
          <w:p w14:paraId="68BA79C4" w14:textId="5C611239" w:rsidR="00606139" w:rsidRDefault="00606139" w:rsidP="00606139">
            <w:pPr>
              <w:spacing w:after="0" w:line="240" w:lineRule="auto"/>
              <w:jc w:val="both"/>
              <w:rPr>
                <w:rFonts w:ascii="Times New Roman" w:eastAsia="Times New Roman" w:hAnsi="Times New Roman" w:cs="Times New Roman"/>
                <w:sz w:val="22"/>
                <w:szCs w:val="22"/>
                <w:lang w:eastAsia="en-US"/>
              </w:rPr>
            </w:pPr>
            <w:r w:rsidRPr="00230FDE">
              <w:rPr>
                <w:rFonts w:ascii="Times New Roman" w:eastAsia="Times New Roman" w:hAnsi="Times New Roman" w:cs="Times New Roman"/>
                <w:sz w:val="22"/>
                <w:szCs w:val="22"/>
                <w:lang w:eastAsia="en-US"/>
              </w:rPr>
              <w:t>Šoninis sniego valymo peilis turi būti komplektuojamas su pilna montavimo sistema</w:t>
            </w:r>
            <w:r>
              <w:rPr>
                <w:rFonts w:ascii="Times New Roman" w:eastAsia="Times New Roman" w:hAnsi="Times New Roman" w:cs="Times New Roman"/>
                <w:sz w:val="22"/>
                <w:szCs w:val="22"/>
                <w:lang w:eastAsia="en-US"/>
              </w:rPr>
              <w:t xml:space="preserve"> pritaikyta Renault K N3 keturašiam automobiliui (Važiuoklės brėžinys pateiktas šios TS priede Nr.2)</w:t>
            </w:r>
            <w:r w:rsidRPr="00230FDE">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kuri</w:t>
            </w:r>
            <w:r w:rsidRPr="00230FDE">
              <w:rPr>
                <w:rFonts w:ascii="Times New Roman" w:eastAsia="Times New Roman" w:hAnsi="Times New Roman" w:cs="Times New Roman"/>
                <w:sz w:val="22"/>
                <w:szCs w:val="22"/>
                <w:lang w:eastAsia="en-US"/>
              </w:rPr>
              <w:t>:</w:t>
            </w:r>
          </w:p>
          <w:p w14:paraId="00EE8D5C" w14:textId="77777777" w:rsidR="00606139" w:rsidRDefault="00606139" w:rsidP="00606139">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užtikrina apkrovų pasiskirstymą ant transporto priemonės ašių;</w:t>
            </w:r>
          </w:p>
          <w:p w14:paraId="6EFB919D" w14:textId="77777777" w:rsidR="00606139" w:rsidRDefault="00606139" w:rsidP="00606139">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sumažina apkrovas rėmui ir važiuoklei;</w:t>
            </w:r>
          </w:p>
          <w:p w14:paraId="209879DC" w14:textId="77777777" w:rsidR="00606139" w:rsidRDefault="00606139" w:rsidP="00606139">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užtikrina stabilų darbą ir vibracijų mažinimą;</w:t>
            </w:r>
          </w:p>
          <w:p w14:paraId="5D14AC3E" w14:textId="77777777" w:rsidR="00606139" w:rsidRDefault="00606139" w:rsidP="00606139">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leidžia greitą sniego valymo peilio montavimą ir/arba demontavimą;</w:t>
            </w:r>
          </w:p>
          <w:p w14:paraId="5C7D7C0C" w14:textId="77777777" w:rsidR="00606139" w:rsidRDefault="00606139" w:rsidP="00606139">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atlieka apsauginę funkciją;</w:t>
            </w:r>
          </w:p>
          <w:p w14:paraId="416475BA" w14:textId="322AA4FB" w:rsidR="00606139" w:rsidRPr="00DB6DFD" w:rsidRDefault="00606139" w:rsidP="00606139">
            <w:pPr>
              <w:jc w:val="both"/>
              <w:rPr>
                <w:rFonts w:ascii="Times New Roman" w:eastAsia="Times New Roman" w:hAnsi="Times New Roman" w:cs="Times New Roman"/>
                <w:sz w:val="22"/>
                <w:szCs w:val="22"/>
                <w:lang w:eastAsia="en-US"/>
              </w:rPr>
            </w:pPr>
            <w:r w:rsidRPr="00DB6DFD">
              <w:rPr>
                <w:rFonts w:ascii="Times New Roman" w:eastAsia="Times New Roman" w:hAnsi="Times New Roman" w:cs="Times New Roman"/>
                <w:sz w:val="22"/>
                <w:szCs w:val="22"/>
                <w:lang w:eastAsia="en-US"/>
              </w:rPr>
              <w:t>Montavimo sistema turi būti suprojektuota taip, kad atsitrenkus į kliūtį (avarijos ar kitais nenumatytais atvejais), apkrovos būtų perimamos konstrukcijos elementų, turinčių numatytas deformacijos arba lūžio zonas (pvz., apsauginiai kaiščiai, jungtys, laikikliai ar hidrauliniai elementai), kurie:</w:t>
            </w:r>
          </w:p>
          <w:p w14:paraId="46054726" w14:textId="77777777" w:rsidR="00606139" w:rsidRPr="00FA29A8" w:rsidRDefault="00606139" w:rsidP="00606139">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apsaugotų transporto priemonės rėmą ir pagrindinius konstrukcinius mazgus nuo pažeidimų;</w:t>
            </w:r>
          </w:p>
          <w:p w14:paraId="538749D5" w14:textId="77777777" w:rsidR="00606139" w:rsidRPr="00FA29A8" w:rsidRDefault="00606139" w:rsidP="00606139">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deformuotųsi arba lūžtų pirmiausia (prioritetinis silpnesnis elementas);</w:t>
            </w:r>
          </w:p>
          <w:p w14:paraId="3FA95B05" w14:textId="5CEFFA27" w:rsidR="00606139" w:rsidRPr="00FA29A8" w:rsidRDefault="00606139" w:rsidP="00606139">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būtų lengvai ir greitai pakeičiami eksploatacijos sąlygomis be sudėtingo remonto.</w:t>
            </w:r>
          </w:p>
        </w:tc>
        <w:tc>
          <w:tcPr>
            <w:tcW w:w="2268" w:type="dxa"/>
            <w:vAlign w:val="center"/>
          </w:tcPr>
          <w:p w14:paraId="1EAD3AC1" w14:textId="329907D8"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6B3CF8F" w14:textId="262D06BF"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F159852" w14:textId="6B2E8BCB"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3D955EFB" w14:textId="77777777" w:rsidTr="001F37C8">
        <w:tc>
          <w:tcPr>
            <w:tcW w:w="846" w:type="dxa"/>
            <w:vAlign w:val="center"/>
          </w:tcPr>
          <w:p w14:paraId="30BBD49E" w14:textId="4B81B401"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4.8</w:t>
            </w:r>
          </w:p>
        </w:tc>
        <w:tc>
          <w:tcPr>
            <w:tcW w:w="1984" w:type="dxa"/>
            <w:vAlign w:val="center"/>
          </w:tcPr>
          <w:p w14:paraId="30D87AAE" w14:textId="12A67746"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Valdymo sistema</w:t>
            </w:r>
          </w:p>
        </w:tc>
        <w:tc>
          <w:tcPr>
            <w:tcW w:w="4678" w:type="dxa"/>
            <w:vAlign w:val="center"/>
          </w:tcPr>
          <w:p w14:paraId="7BE73169" w14:textId="08FF547D"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990275">
              <w:rPr>
                <w:rFonts w:ascii="Times New Roman" w:eastAsia="Times New Roman" w:hAnsi="Times New Roman" w:cs="Times New Roman"/>
                <w:sz w:val="22"/>
                <w:szCs w:val="22"/>
                <w:lang w:eastAsia="en-US"/>
              </w:rPr>
              <w:t>Sniego valymo peilis turi būti valdomas hidrauline sistema, pritaikyta darbui su jau esama (transporto priemonėje įrengta) hidrauline įranga ir valdymo pultais, užtikrinant pilną suderinamumą su esama hidrauline valdymo sistema bei visų funkcijų valdymą per jau įrengtus valdymo įrenginius, nereikalaujant papildomų valdymo pultų ar esminių sistemos modifikacijų.</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Reikalingų hidraulinių jungčių (hidraulinių porų) skaičius</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 xml:space="preserve">ne </w:t>
            </w:r>
            <w:r w:rsidRPr="00940014">
              <w:rPr>
                <w:rFonts w:ascii="Times New Roman" w:eastAsia="Times New Roman" w:hAnsi="Times New Roman" w:cs="Times New Roman"/>
                <w:sz w:val="22"/>
                <w:szCs w:val="22"/>
                <w:lang w:eastAsia="en-US"/>
              </w:rPr>
              <w:lastRenderedPageBreak/>
              <w:t>daugiau kaip 4 vnt.</w:t>
            </w:r>
            <w:r w:rsidRPr="00940014">
              <w:rPr>
                <w:rFonts w:ascii="Times New Roman" w:eastAsia="Times New Roman" w:hAnsi="Times New Roman" w:cs="Times New Roman"/>
                <w:sz w:val="22"/>
                <w:szCs w:val="22"/>
                <w:lang w:eastAsia="en-US"/>
              </w:rPr>
              <w:br/>
              <w:t xml:space="preserve">Hidraulinės žarnos turi būti su greito sujungimo atgaliais, atitinkančiais ISO 7241-1 standartą, G 1/2“ </w:t>
            </w:r>
            <w:r w:rsidRPr="008E2068">
              <w:rPr>
                <w:rFonts w:ascii="Times New Roman" w:eastAsia="Times New Roman" w:hAnsi="Times New Roman" w:cs="Times New Roman"/>
                <w:sz w:val="22"/>
                <w:szCs w:val="22"/>
                <w:lang w:eastAsia="en-US"/>
              </w:rPr>
              <w:t>(išorinė jungtis / vyriškas sujungimas)</w:t>
            </w:r>
            <w:r>
              <w:rPr>
                <w:rFonts w:ascii="Times New Roman" w:eastAsia="Times New Roman" w:hAnsi="Times New Roman" w:cs="Times New Roman"/>
                <w:sz w:val="22"/>
                <w:szCs w:val="22"/>
                <w:lang w:eastAsia="en-US"/>
              </w:rPr>
              <w:t>. Reikalingas hidraulinis slėgis ne daugiau kaip 200 bar.</w:t>
            </w:r>
          </w:p>
        </w:tc>
        <w:tc>
          <w:tcPr>
            <w:tcW w:w="2268" w:type="dxa"/>
            <w:vAlign w:val="center"/>
          </w:tcPr>
          <w:p w14:paraId="5ABA991F"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3911D9E" w14:textId="60F1A7BF"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F5F7EEE" w14:textId="312A0AB2"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2A09DB89" w14:textId="77777777" w:rsidTr="001F37C8">
        <w:tc>
          <w:tcPr>
            <w:tcW w:w="846" w:type="dxa"/>
            <w:vAlign w:val="center"/>
          </w:tcPr>
          <w:p w14:paraId="255943D7" w14:textId="6BBC5C92"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4.9</w:t>
            </w:r>
          </w:p>
        </w:tc>
        <w:tc>
          <w:tcPr>
            <w:tcW w:w="1984" w:type="dxa"/>
            <w:vAlign w:val="center"/>
          </w:tcPr>
          <w:p w14:paraId="6C8C5E4D" w14:textId="33F34516"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pasukimo kampa</w:t>
            </w:r>
            <w:r>
              <w:rPr>
                <w:rFonts w:ascii="Times New Roman" w:eastAsia="Times New Roman" w:hAnsi="Times New Roman" w:cs="Times New Roman"/>
                <w:sz w:val="22"/>
                <w:szCs w:val="22"/>
                <w:lang w:eastAsia="en-US"/>
              </w:rPr>
              <w:t>is</w:t>
            </w:r>
          </w:p>
        </w:tc>
        <w:tc>
          <w:tcPr>
            <w:tcW w:w="4678" w:type="dxa"/>
            <w:vAlign w:val="center"/>
          </w:tcPr>
          <w:p w14:paraId="059ECF39" w14:textId="3B85EDE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Horizontaliai - n</w:t>
            </w:r>
            <w:r w:rsidRPr="00C83255">
              <w:rPr>
                <w:rFonts w:ascii="Times New Roman" w:eastAsia="Times New Roman" w:hAnsi="Times New Roman" w:cs="Times New Roman"/>
                <w:sz w:val="22"/>
                <w:szCs w:val="22"/>
                <w:lang w:eastAsia="en-US"/>
              </w:rPr>
              <w:t xml:space="preserve">e mažiau kaip </w:t>
            </w:r>
            <w:r>
              <w:rPr>
                <w:rFonts w:ascii="Times New Roman" w:eastAsia="Times New Roman" w:hAnsi="Times New Roman" w:cs="Times New Roman"/>
                <w:sz w:val="22"/>
                <w:szCs w:val="22"/>
                <w:lang w:eastAsia="en-US"/>
              </w:rPr>
              <w:t>25</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w:t>
            </w:r>
          </w:p>
          <w:p w14:paraId="600AAFF3" w14:textId="27AE13CB"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p>
        </w:tc>
        <w:tc>
          <w:tcPr>
            <w:tcW w:w="2268" w:type="dxa"/>
            <w:vAlign w:val="center"/>
          </w:tcPr>
          <w:p w14:paraId="300F8FFC"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0137662" w14:textId="28689CF6"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50CE069" w14:textId="65B18483"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717F7D7A" w14:textId="77777777" w:rsidTr="001F37C8">
        <w:tc>
          <w:tcPr>
            <w:tcW w:w="846" w:type="dxa"/>
            <w:vAlign w:val="center"/>
          </w:tcPr>
          <w:p w14:paraId="5737E3DF" w14:textId="406FFC78"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4.10</w:t>
            </w:r>
          </w:p>
        </w:tc>
        <w:tc>
          <w:tcPr>
            <w:tcW w:w="1984" w:type="dxa"/>
            <w:vAlign w:val="center"/>
          </w:tcPr>
          <w:p w14:paraId="162DB855" w14:textId="22414DC3"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Atakos kampas</w:t>
            </w:r>
          </w:p>
        </w:tc>
        <w:tc>
          <w:tcPr>
            <w:tcW w:w="4678" w:type="dxa"/>
            <w:vAlign w:val="center"/>
          </w:tcPr>
          <w:p w14:paraId="4E4FF8F5" w14:textId="77777777" w:rsidR="00606139" w:rsidRPr="00C83255" w:rsidRDefault="00606139" w:rsidP="00606139">
            <w:pPr>
              <w:spacing w:after="0" w:line="240" w:lineRule="auto"/>
              <w:ind w:right="-108"/>
              <w:jc w:val="both"/>
              <w:rPr>
                <w:rFonts w:ascii="Times New Roman" w:eastAsia="Times New Roman" w:hAnsi="Times New Roman" w:cs="Times New Roman"/>
                <w:vanish/>
                <w:sz w:val="22"/>
                <w:szCs w:val="22"/>
                <w:lang w:eastAsia="en-US"/>
              </w:rPr>
            </w:pPr>
          </w:p>
          <w:p w14:paraId="605D4CD0"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25</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ir nedaugiau kaip 30</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(matuojant nuo vertikalios plokštumos V</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arba ne mažiau kaip 60</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ir ne daugiau kaip 65</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(Matuojant nuo horizontalios plokštumos H</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w:t>
            </w:r>
          </w:p>
          <w:p w14:paraId="730551F1" w14:textId="5EA43306"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7F7ED3">
              <w:rPr>
                <w:rFonts w:ascii="Times New Roman" w:eastAsia="Times New Roman" w:hAnsi="Times New Roman" w:cs="Times New Roman"/>
                <w:noProof/>
                <w:sz w:val="22"/>
                <w:szCs w:val="22"/>
                <w:lang w:eastAsia="en-US"/>
              </w:rPr>
              <w:drawing>
                <wp:inline distT="0" distB="0" distL="0" distR="0" wp14:anchorId="5C465541" wp14:editId="114183EB">
                  <wp:extent cx="1315136" cy="1164566"/>
                  <wp:effectExtent l="0" t="0" r="0" b="0"/>
                  <wp:docPr id="82704322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043224" name=""/>
                          <pic:cNvPicPr/>
                        </pic:nvPicPr>
                        <pic:blipFill>
                          <a:blip r:embed="rId7"/>
                          <a:stretch>
                            <a:fillRect/>
                          </a:stretch>
                        </pic:blipFill>
                        <pic:spPr>
                          <a:xfrm>
                            <a:off x="0" y="0"/>
                            <a:ext cx="1321488" cy="1170191"/>
                          </a:xfrm>
                          <a:prstGeom prst="rect">
                            <a:avLst/>
                          </a:prstGeom>
                        </pic:spPr>
                      </pic:pic>
                    </a:graphicData>
                  </a:graphic>
                </wp:inline>
              </w:drawing>
            </w:r>
          </w:p>
        </w:tc>
        <w:tc>
          <w:tcPr>
            <w:tcW w:w="2268" w:type="dxa"/>
            <w:vAlign w:val="center"/>
          </w:tcPr>
          <w:p w14:paraId="30D42DDC"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6F02F8E" w14:textId="505A5F76"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E258C2E" w14:textId="575D443C"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4A6ECE3F" w14:textId="77777777" w:rsidTr="001F37C8">
        <w:tc>
          <w:tcPr>
            <w:tcW w:w="846" w:type="dxa"/>
            <w:vAlign w:val="center"/>
          </w:tcPr>
          <w:p w14:paraId="42FD9713" w14:textId="67DF2611"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4.11</w:t>
            </w:r>
          </w:p>
        </w:tc>
        <w:tc>
          <w:tcPr>
            <w:tcW w:w="1984" w:type="dxa"/>
            <w:vAlign w:val="center"/>
          </w:tcPr>
          <w:p w14:paraId="43CBF129" w14:textId="77777777" w:rsidR="00606139" w:rsidRDefault="00606139" w:rsidP="00606139">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ilgis</w:t>
            </w:r>
          </w:p>
          <w:p w14:paraId="15998128" w14:textId="6BC54491"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678" w:type="dxa"/>
            <w:vAlign w:val="center"/>
          </w:tcPr>
          <w:p w14:paraId="2084954E" w14:textId="77777777" w:rsidR="00606139" w:rsidRPr="00C83255" w:rsidRDefault="00606139" w:rsidP="00606139">
            <w:pPr>
              <w:spacing w:after="0" w:line="240" w:lineRule="auto"/>
              <w:ind w:right="-108"/>
              <w:jc w:val="both"/>
              <w:rPr>
                <w:rFonts w:ascii="Times New Roman" w:eastAsia="Times New Roman" w:hAnsi="Times New Roman" w:cs="Times New Roman"/>
                <w:vanish/>
                <w:sz w:val="22"/>
                <w:szCs w:val="22"/>
                <w:lang w:eastAsia="en-US"/>
              </w:rPr>
            </w:pPr>
          </w:p>
          <w:p w14:paraId="3CFC996C" w14:textId="6C794744"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47</w:t>
            </w:r>
            <w:r w:rsidRPr="00C83255">
              <w:rPr>
                <w:rFonts w:ascii="Times New Roman" w:eastAsia="Times New Roman" w:hAnsi="Times New Roman" w:cs="Times New Roman"/>
                <w:sz w:val="22"/>
                <w:szCs w:val="22"/>
                <w:lang w:eastAsia="en-US"/>
              </w:rPr>
              <w:t>00 mm</w:t>
            </w:r>
            <w:r>
              <w:rPr>
                <w:rFonts w:ascii="Times New Roman" w:eastAsia="Times New Roman" w:hAnsi="Times New Roman" w:cs="Times New Roman"/>
                <w:sz w:val="22"/>
                <w:szCs w:val="22"/>
                <w:lang w:eastAsia="en-US"/>
              </w:rPr>
              <w:t xml:space="preserve"> ir ne daugiau kaip 5000 mm</w:t>
            </w:r>
          </w:p>
        </w:tc>
        <w:tc>
          <w:tcPr>
            <w:tcW w:w="2268" w:type="dxa"/>
            <w:vAlign w:val="center"/>
          </w:tcPr>
          <w:p w14:paraId="772AF4C7"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5FD6B42" w14:textId="360D0065"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1969F6C" w14:textId="26088B49"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5F4C6AE1" w14:textId="77777777" w:rsidTr="001F37C8">
        <w:tc>
          <w:tcPr>
            <w:tcW w:w="846" w:type="dxa"/>
            <w:vAlign w:val="center"/>
          </w:tcPr>
          <w:p w14:paraId="17EB22D4" w14:textId="22D0094D"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4.12</w:t>
            </w:r>
          </w:p>
        </w:tc>
        <w:tc>
          <w:tcPr>
            <w:tcW w:w="1984" w:type="dxa"/>
            <w:vAlign w:val="center"/>
          </w:tcPr>
          <w:p w14:paraId="51B00884" w14:textId="2DAE646B"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w:t>
            </w:r>
            <w:r w:rsidRPr="00401AF3">
              <w:rPr>
                <w:rFonts w:ascii="Times New Roman" w:eastAsia="Times New Roman" w:hAnsi="Times New Roman" w:cs="Times New Roman"/>
                <w:sz w:val="22"/>
                <w:szCs w:val="22"/>
                <w:lang w:eastAsia="en-US"/>
              </w:rPr>
              <w:t>aukštis</w:t>
            </w:r>
          </w:p>
          <w:p w14:paraId="32A3CD9F" w14:textId="5AF8BFD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678" w:type="dxa"/>
            <w:vAlign w:val="center"/>
          </w:tcPr>
          <w:p w14:paraId="511425DA" w14:textId="5E58055C"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w:t>
            </w:r>
            <w:r w:rsidRPr="007041B6">
              <w:rPr>
                <w:rFonts w:ascii="Times New Roman" w:eastAsia="Times New Roman" w:hAnsi="Times New Roman" w:cs="Times New Roman"/>
                <w:sz w:val="22"/>
                <w:szCs w:val="22"/>
                <w:lang w:eastAsia="en-US"/>
              </w:rPr>
              <w:t>riekinė (kairė) dalis  ne mažiau kaip 600 mm ir ne daugiau kaip 1300 mm;</w:t>
            </w:r>
            <w:r w:rsidRPr="007041B6">
              <w:rPr>
                <w:rFonts w:ascii="Times New Roman" w:eastAsia="Times New Roman" w:hAnsi="Times New Roman" w:cs="Times New Roman"/>
                <w:sz w:val="22"/>
                <w:szCs w:val="22"/>
                <w:lang w:eastAsia="en-US"/>
              </w:rPr>
              <w:br/>
            </w:r>
            <w:r>
              <w:rPr>
                <w:rFonts w:ascii="Times New Roman" w:eastAsia="Times New Roman" w:hAnsi="Times New Roman" w:cs="Times New Roman"/>
                <w:sz w:val="22"/>
                <w:szCs w:val="22"/>
                <w:lang w:eastAsia="en-US"/>
              </w:rPr>
              <w:t>G</w:t>
            </w:r>
            <w:r w:rsidRPr="007041B6">
              <w:rPr>
                <w:rFonts w:ascii="Times New Roman" w:eastAsia="Times New Roman" w:hAnsi="Times New Roman" w:cs="Times New Roman"/>
                <w:sz w:val="22"/>
                <w:szCs w:val="22"/>
                <w:lang w:eastAsia="en-US"/>
              </w:rPr>
              <w:t>alinė (dešinė) dalis  ne mažiau kaip 1300 mm ir ne daugiau kaip 1500 mm.</w:t>
            </w:r>
          </w:p>
        </w:tc>
        <w:tc>
          <w:tcPr>
            <w:tcW w:w="2268" w:type="dxa"/>
            <w:vAlign w:val="center"/>
          </w:tcPr>
          <w:p w14:paraId="59FBCA50"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B8D4A96" w14:textId="2BD4E3F5"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CFCF4EA" w14:textId="66732911"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40E41CCF" w14:textId="77777777" w:rsidTr="001F37C8">
        <w:tc>
          <w:tcPr>
            <w:tcW w:w="846" w:type="dxa"/>
            <w:vAlign w:val="center"/>
          </w:tcPr>
          <w:p w14:paraId="11AD2A95" w14:textId="4F42B9E0"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4.13</w:t>
            </w:r>
          </w:p>
        </w:tc>
        <w:tc>
          <w:tcPr>
            <w:tcW w:w="1984" w:type="dxa"/>
            <w:vAlign w:val="center"/>
          </w:tcPr>
          <w:p w14:paraId="3B475EBC" w14:textId="198B9DC4"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 xml:space="preserve">Valomo ruožo plotis, esant </w:t>
            </w:r>
            <w:r>
              <w:rPr>
                <w:rFonts w:ascii="Times New Roman" w:eastAsia="Times New Roman" w:hAnsi="Times New Roman" w:cs="Times New Roman"/>
                <w:sz w:val="22"/>
                <w:szCs w:val="22"/>
                <w:lang w:eastAsia="en-US"/>
              </w:rPr>
              <w:t>maksimaliam</w:t>
            </w:r>
            <w:r w:rsidRPr="007D6B01">
              <w:rPr>
                <w:rFonts w:ascii="Times New Roman" w:eastAsia="Times New Roman" w:hAnsi="Times New Roman" w:cs="Times New Roman"/>
                <w:sz w:val="22"/>
                <w:szCs w:val="22"/>
                <w:lang w:eastAsia="en-US"/>
              </w:rPr>
              <w:t xml:space="preserve"> pasukimui</w:t>
            </w:r>
          </w:p>
        </w:tc>
        <w:tc>
          <w:tcPr>
            <w:tcW w:w="4678" w:type="dxa"/>
            <w:vAlign w:val="center"/>
          </w:tcPr>
          <w:p w14:paraId="3C0A2C83" w14:textId="699CF32D"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38</w:t>
            </w:r>
            <w:r w:rsidRPr="00C83255">
              <w:rPr>
                <w:rFonts w:ascii="Times New Roman" w:eastAsia="Times New Roman" w:hAnsi="Times New Roman" w:cs="Times New Roman"/>
                <w:sz w:val="22"/>
                <w:szCs w:val="22"/>
                <w:lang w:eastAsia="en-US"/>
              </w:rPr>
              <w:t>00 mm.</w:t>
            </w:r>
          </w:p>
        </w:tc>
        <w:tc>
          <w:tcPr>
            <w:tcW w:w="2268" w:type="dxa"/>
            <w:vAlign w:val="center"/>
          </w:tcPr>
          <w:p w14:paraId="6AFB6370"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922BFF7" w14:textId="2139E980"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D5A6BBD" w14:textId="552B3F5F"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1B74A8A2" w14:textId="77777777" w:rsidTr="001F37C8">
        <w:tc>
          <w:tcPr>
            <w:tcW w:w="846" w:type="dxa"/>
            <w:vAlign w:val="center"/>
          </w:tcPr>
          <w:p w14:paraId="0A320173" w14:textId="6F0147B2"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4.14</w:t>
            </w:r>
          </w:p>
        </w:tc>
        <w:tc>
          <w:tcPr>
            <w:tcW w:w="1984" w:type="dxa"/>
            <w:vAlign w:val="center"/>
          </w:tcPr>
          <w:p w14:paraId="3B6E60DC" w14:textId="596CE8D9"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Sniego valytuvo plotis transportinėje padėtyje (atstumas </w:t>
            </w:r>
            <w:r>
              <w:rPr>
                <w:rFonts w:ascii="Times New Roman" w:eastAsia="Times New Roman" w:hAnsi="Times New Roman" w:cs="Times New Roman"/>
                <w:sz w:val="22"/>
                <w:szCs w:val="22"/>
                <w:lang w:eastAsia="en-US"/>
              </w:rPr>
              <w:lastRenderedPageBreak/>
              <w:t>nuo automobilio šono)</w:t>
            </w:r>
          </w:p>
        </w:tc>
        <w:tc>
          <w:tcPr>
            <w:tcW w:w="4678" w:type="dxa"/>
            <w:vAlign w:val="center"/>
          </w:tcPr>
          <w:p w14:paraId="1486A7B9" w14:textId="0646D9CB"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lastRenderedPageBreak/>
              <w:t>Ne didesni</w:t>
            </w:r>
            <w:r>
              <w:rPr>
                <w:rFonts w:ascii="Times New Roman" w:eastAsia="Times New Roman" w:hAnsi="Times New Roman" w:cs="Times New Roman"/>
                <w:sz w:val="22"/>
                <w:szCs w:val="22"/>
                <w:lang w:eastAsia="en-US"/>
              </w:rPr>
              <w:t>s</w:t>
            </w:r>
            <w:r w:rsidRPr="00C83255">
              <w:rPr>
                <w:rFonts w:ascii="Times New Roman" w:eastAsia="Times New Roman" w:hAnsi="Times New Roman" w:cs="Times New Roman"/>
                <w:sz w:val="22"/>
                <w:szCs w:val="22"/>
                <w:lang w:eastAsia="en-US"/>
              </w:rPr>
              <w:t xml:space="preserve"> kaip </w:t>
            </w:r>
            <w:r>
              <w:rPr>
                <w:rFonts w:ascii="Times New Roman" w:eastAsia="Times New Roman" w:hAnsi="Times New Roman" w:cs="Times New Roman"/>
                <w:sz w:val="22"/>
                <w:szCs w:val="22"/>
                <w:lang w:eastAsia="en-US"/>
              </w:rPr>
              <w:t>900 mm</w:t>
            </w:r>
          </w:p>
        </w:tc>
        <w:tc>
          <w:tcPr>
            <w:tcW w:w="2268" w:type="dxa"/>
            <w:vAlign w:val="center"/>
          </w:tcPr>
          <w:p w14:paraId="684816B7"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09C5987" w14:textId="45BF8F84"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CDD28D8" w14:textId="79234ADC"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lastRenderedPageBreak/>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6C236BB4" w14:textId="77777777" w:rsidTr="001F37C8">
        <w:tc>
          <w:tcPr>
            <w:tcW w:w="846" w:type="dxa"/>
            <w:vAlign w:val="center"/>
          </w:tcPr>
          <w:p w14:paraId="6576113C" w14:textId="72BE79E0"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4.15</w:t>
            </w:r>
          </w:p>
        </w:tc>
        <w:tc>
          <w:tcPr>
            <w:tcW w:w="1984" w:type="dxa"/>
            <w:vAlign w:val="center"/>
          </w:tcPr>
          <w:p w14:paraId="7D802873" w14:textId="55FCF9F6"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7D6B01">
              <w:rPr>
                <w:rFonts w:ascii="Times New Roman" w:eastAsia="Times New Roman" w:hAnsi="Times New Roman" w:cs="Times New Roman"/>
                <w:sz w:val="22"/>
                <w:szCs w:val="22"/>
                <w:lang w:eastAsia="en-US"/>
              </w:rPr>
              <w:t xml:space="preserve"> svoris</w:t>
            </w:r>
            <w:r>
              <w:rPr>
                <w:rFonts w:ascii="Times New Roman" w:eastAsia="Times New Roman" w:hAnsi="Times New Roman" w:cs="Times New Roman"/>
                <w:sz w:val="22"/>
                <w:szCs w:val="22"/>
                <w:lang w:eastAsia="en-US"/>
              </w:rPr>
              <w:t xml:space="preserve"> (be valymo elementų)</w:t>
            </w:r>
          </w:p>
        </w:tc>
        <w:tc>
          <w:tcPr>
            <w:tcW w:w="4678" w:type="dxa"/>
            <w:vAlign w:val="center"/>
          </w:tcPr>
          <w:p w14:paraId="389CB512" w14:textId="19D92FEB"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w:t>
            </w:r>
            <w:r>
              <w:rPr>
                <w:rFonts w:ascii="Times New Roman" w:eastAsia="Times New Roman" w:hAnsi="Times New Roman" w:cs="Times New Roman"/>
                <w:sz w:val="22"/>
                <w:szCs w:val="22"/>
                <w:lang w:eastAsia="en-US"/>
              </w:rPr>
              <w:t xml:space="preserve"> mažiau kaip 1200 kg ir ne</w:t>
            </w:r>
            <w:r w:rsidRPr="00C83255">
              <w:rPr>
                <w:rFonts w:ascii="Times New Roman" w:eastAsia="Times New Roman" w:hAnsi="Times New Roman" w:cs="Times New Roman"/>
                <w:sz w:val="22"/>
                <w:szCs w:val="22"/>
                <w:lang w:eastAsia="en-US"/>
              </w:rPr>
              <w:t xml:space="preserve"> daugiau kaip 1</w:t>
            </w:r>
            <w:r>
              <w:rPr>
                <w:rFonts w:ascii="Times New Roman" w:eastAsia="Times New Roman" w:hAnsi="Times New Roman" w:cs="Times New Roman"/>
                <w:sz w:val="22"/>
                <w:szCs w:val="22"/>
                <w:lang w:eastAsia="en-US"/>
              </w:rPr>
              <w:t>4</w:t>
            </w:r>
            <w:r w:rsidRPr="00C83255">
              <w:rPr>
                <w:rFonts w:ascii="Times New Roman" w:eastAsia="Times New Roman" w:hAnsi="Times New Roman" w:cs="Times New Roman"/>
                <w:sz w:val="22"/>
                <w:szCs w:val="22"/>
                <w:lang w:eastAsia="en-US"/>
              </w:rPr>
              <w:t>00 kg</w:t>
            </w:r>
          </w:p>
        </w:tc>
        <w:tc>
          <w:tcPr>
            <w:tcW w:w="2268" w:type="dxa"/>
            <w:vAlign w:val="center"/>
          </w:tcPr>
          <w:p w14:paraId="365B9D4D"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3AE71FB" w14:textId="31BD40B3"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EDB3F97" w14:textId="06579051"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3C0B1C8A" w14:textId="77777777" w:rsidTr="001F37C8">
        <w:tc>
          <w:tcPr>
            <w:tcW w:w="846" w:type="dxa"/>
            <w:vAlign w:val="center"/>
          </w:tcPr>
          <w:p w14:paraId="3F261911" w14:textId="63B48EAB"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4.16</w:t>
            </w:r>
          </w:p>
        </w:tc>
        <w:tc>
          <w:tcPr>
            <w:tcW w:w="1984" w:type="dxa"/>
            <w:vAlign w:val="center"/>
          </w:tcPr>
          <w:p w14:paraId="339C6703" w14:textId="29BDDF1B"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Svorio mažinimo sistema</w:t>
            </w:r>
          </w:p>
        </w:tc>
        <w:tc>
          <w:tcPr>
            <w:tcW w:w="4678" w:type="dxa"/>
            <w:vAlign w:val="center"/>
          </w:tcPr>
          <w:p w14:paraId="12289CA8" w14:textId="16CB998D"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85626F">
              <w:rPr>
                <w:rFonts w:ascii="Times New Roman" w:eastAsia="Times New Roman" w:hAnsi="Times New Roman" w:cs="Times New Roman"/>
                <w:sz w:val="22"/>
                <w:szCs w:val="22"/>
                <w:lang w:eastAsia="en-US"/>
              </w:rPr>
              <w:t>Įranga turi būti suderinama ir tinkama veikti su transporto priemonėje jau įrengta hidrauline svorio mažinimo sistema, užtikrinančia sniego valymo peilio prispaudimo jėgos reguliavimą iš vairuotojo kabinos.</w:t>
            </w:r>
          </w:p>
        </w:tc>
        <w:tc>
          <w:tcPr>
            <w:tcW w:w="2268" w:type="dxa"/>
            <w:vAlign w:val="center"/>
          </w:tcPr>
          <w:p w14:paraId="16734BA0" w14:textId="0D138E99"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02906F9" w14:textId="4467E599"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B0EA635" w14:textId="20FD7419"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07DB3DB7" w14:textId="77777777" w:rsidTr="001F37C8">
        <w:tc>
          <w:tcPr>
            <w:tcW w:w="846" w:type="dxa"/>
            <w:vAlign w:val="center"/>
          </w:tcPr>
          <w:p w14:paraId="24381840" w14:textId="7871B04B"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4.17</w:t>
            </w:r>
          </w:p>
        </w:tc>
        <w:tc>
          <w:tcPr>
            <w:tcW w:w="1984" w:type="dxa"/>
            <w:vAlign w:val="center"/>
          </w:tcPr>
          <w:p w14:paraId="17070A4C" w14:textId="5E3BE988"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p>
        </w:tc>
        <w:tc>
          <w:tcPr>
            <w:tcW w:w="4678" w:type="dxa"/>
            <w:vAlign w:val="center"/>
          </w:tcPr>
          <w:p w14:paraId="640759D1" w14:textId="77777777" w:rsidR="00606139" w:rsidRPr="0020726E" w:rsidRDefault="00606139" w:rsidP="00606139">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Sniego valymo peilis turi turėti reljefo </w:t>
            </w:r>
            <w:r>
              <w:rPr>
                <w:rFonts w:ascii="Times New Roman" w:eastAsia="Times New Roman" w:hAnsi="Times New Roman" w:cs="Times New Roman"/>
                <w:sz w:val="22"/>
                <w:szCs w:val="22"/>
                <w:lang w:eastAsia="en-US"/>
              </w:rPr>
              <w:t>kopijavimo</w:t>
            </w:r>
            <w:r w:rsidRPr="0020726E">
              <w:rPr>
                <w:rFonts w:ascii="Times New Roman" w:eastAsia="Times New Roman" w:hAnsi="Times New Roman" w:cs="Times New Roman"/>
                <w:sz w:val="22"/>
                <w:szCs w:val="22"/>
                <w:lang w:eastAsia="en-US"/>
              </w:rPr>
              <w:t xml:space="preserve"> (plaukiojančią) funkciją, užtikrinančią automatinį peilio prisitaikymą prie kelio dangos nelygumų ir nuolatinį, tolygų kontaktą su valomu paviršiumi viso darbo metu</w:t>
            </w:r>
            <w:r>
              <w:rPr>
                <w:rFonts w:ascii="Times New Roman" w:eastAsia="Times New Roman" w:hAnsi="Times New Roman" w:cs="Times New Roman"/>
                <w:sz w:val="22"/>
                <w:szCs w:val="22"/>
                <w:lang w:eastAsia="en-US"/>
              </w:rPr>
              <w:t xml:space="preserve"> </w:t>
            </w:r>
            <w:r w:rsidRPr="0020726E">
              <w:rPr>
                <w:rFonts w:ascii="Times New Roman" w:eastAsia="Times New Roman" w:hAnsi="Times New Roman" w:cs="Times New Roman"/>
                <w:sz w:val="22"/>
                <w:szCs w:val="22"/>
                <w:lang w:eastAsia="en-US"/>
              </w:rPr>
              <w:t>ir nereikalauti papildomo rankinio reguliavimo</w:t>
            </w:r>
            <w:r>
              <w:rPr>
                <w:rFonts w:ascii="Times New Roman" w:eastAsia="Times New Roman" w:hAnsi="Times New Roman" w:cs="Times New Roman"/>
                <w:sz w:val="22"/>
                <w:szCs w:val="22"/>
                <w:lang w:eastAsia="en-US"/>
              </w:rPr>
              <w:t>.</w:t>
            </w:r>
            <w:r w:rsidRPr="0020726E">
              <w:rPr>
                <w:rFonts w:ascii="Times New Roman" w:eastAsia="Times New Roman" w:hAnsi="Times New Roman" w:cs="Times New Roman"/>
                <w:sz w:val="22"/>
                <w:szCs w:val="22"/>
                <w:lang w:eastAsia="en-US"/>
              </w:rPr>
              <w:t xml:space="preserve"> </w:t>
            </w:r>
          </w:p>
          <w:p w14:paraId="0422BE2F" w14:textId="090DA51C"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r w:rsidRPr="0020726E">
              <w:rPr>
                <w:rFonts w:ascii="Times New Roman" w:eastAsia="Times New Roman" w:hAnsi="Times New Roman" w:cs="Times New Roman"/>
                <w:sz w:val="22"/>
                <w:szCs w:val="22"/>
                <w:lang w:eastAsia="en-US"/>
              </w:rPr>
              <w:t xml:space="preserve"> gali būti įgyvendinta mechaniniu, hidrauliniu ar kitu lygiaverčiu techniniu sprendimu</w:t>
            </w:r>
            <w:r>
              <w:rPr>
                <w:rFonts w:ascii="Times New Roman" w:eastAsia="Times New Roman" w:hAnsi="Times New Roman" w:cs="Times New Roman"/>
                <w:sz w:val="22"/>
                <w:szCs w:val="22"/>
                <w:lang w:eastAsia="en-US"/>
              </w:rPr>
              <w:t>.</w:t>
            </w:r>
          </w:p>
        </w:tc>
        <w:tc>
          <w:tcPr>
            <w:tcW w:w="2268" w:type="dxa"/>
            <w:vAlign w:val="center"/>
          </w:tcPr>
          <w:p w14:paraId="6B83D226"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B21F7BD" w14:textId="4051E845"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3E6C9DF" w14:textId="2129D1EC"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42BFD5EB" w14:textId="77777777" w:rsidTr="001F37C8">
        <w:tc>
          <w:tcPr>
            <w:tcW w:w="846" w:type="dxa"/>
            <w:vAlign w:val="center"/>
          </w:tcPr>
          <w:p w14:paraId="1152B972" w14:textId="58E32C7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4.18</w:t>
            </w:r>
          </w:p>
        </w:tc>
        <w:tc>
          <w:tcPr>
            <w:tcW w:w="1984" w:type="dxa"/>
            <w:vAlign w:val="center"/>
          </w:tcPr>
          <w:p w14:paraId="2DA0FFB1" w14:textId="0B7B373F"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Sandėliavimo atramos</w:t>
            </w:r>
          </w:p>
        </w:tc>
        <w:tc>
          <w:tcPr>
            <w:tcW w:w="4678" w:type="dxa"/>
            <w:vAlign w:val="center"/>
          </w:tcPr>
          <w:p w14:paraId="147DE266" w14:textId="56592C74"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Integruotos arba nuimamos atramos, leidžiančios stabiliai pastatyti </w:t>
            </w:r>
            <w:r>
              <w:rPr>
                <w:rFonts w:ascii="Times New Roman" w:eastAsia="Times New Roman" w:hAnsi="Times New Roman" w:cs="Times New Roman"/>
                <w:sz w:val="22"/>
                <w:szCs w:val="22"/>
                <w:lang w:eastAsia="en-US"/>
              </w:rPr>
              <w:t>sniego valymo peilį</w:t>
            </w:r>
            <w:r w:rsidRPr="00C83255">
              <w:rPr>
                <w:rFonts w:ascii="Times New Roman" w:eastAsia="Times New Roman" w:hAnsi="Times New Roman" w:cs="Times New Roman"/>
                <w:sz w:val="22"/>
                <w:szCs w:val="22"/>
                <w:lang w:eastAsia="en-US"/>
              </w:rPr>
              <w:t xml:space="preserve"> sandėliavimo metu.</w:t>
            </w:r>
          </w:p>
        </w:tc>
        <w:tc>
          <w:tcPr>
            <w:tcW w:w="2268" w:type="dxa"/>
            <w:vAlign w:val="center"/>
          </w:tcPr>
          <w:p w14:paraId="1BF10592"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86F6572" w14:textId="71A9EC9A"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C632644" w14:textId="34936AC1"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1F7C5BF7" w14:textId="77777777" w:rsidTr="001F37C8">
        <w:tc>
          <w:tcPr>
            <w:tcW w:w="846" w:type="dxa"/>
            <w:vAlign w:val="center"/>
          </w:tcPr>
          <w:p w14:paraId="547E82B2" w14:textId="0046FF39"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4.19</w:t>
            </w:r>
          </w:p>
        </w:tc>
        <w:tc>
          <w:tcPr>
            <w:tcW w:w="1984" w:type="dxa"/>
            <w:vAlign w:val="center"/>
          </w:tcPr>
          <w:p w14:paraId="1468B6D7" w14:textId="091C816B"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Atraminiai ratukai, slidės</w:t>
            </w:r>
          </w:p>
        </w:tc>
        <w:tc>
          <w:tcPr>
            <w:tcW w:w="4678" w:type="dxa"/>
            <w:vAlign w:val="center"/>
          </w:tcPr>
          <w:p w14:paraId="103B1739" w14:textId="755CE959"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Sniego valymo peilio rėmas turi būti su </w:t>
            </w:r>
            <w:r>
              <w:rPr>
                <w:rFonts w:ascii="Times New Roman" w:eastAsia="Times New Roman" w:hAnsi="Times New Roman" w:cs="Times New Roman"/>
                <w:sz w:val="22"/>
                <w:szCs w:val="22"/>
                <w:lang w:eastAsia="en-US"/>
              </w:rPr>
              <w:t xml:space="preserve">gamintojo </w:t>
            </w:r>
            <w:r w:rsidRPr="006B25D8">
              <w:rPr>
                <w:rFonts w:ascii="Times New Roman" w:eastAsia="Times New Roman" w:hAnsi="Times New Roman" w:cs="Times New Roman"/>
                <w:sz w:val="22"/>
                <w:szCs w:val="22"/>
                <w:lang w:eastAsia="en-US"/>
              </w:rPr>
              <w:t>numatytu paruošimu atraminių ratukų</w:t>
            </w:r>
            <w:r>
              <w:rPr>
                <w:rFonts w:ascii="Times New Roman" w:eastAsia="Times New Roman" w:hAnsi="Times New Roman" w:cs="Times New Roman"/>
                <w:sz w:val="22"/>
                <w:szCs w:val="22"/>
                <w:lang w:eastAsia="en-US"/>
              </w:rPr>
              <w:t>, slidžių</w:t>
            </w:r>
            <w:r w:rsidRPr="006B25D8">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ar kitų gamintojo numatytų riedėjimo/slydimo elementų </w:t>
            </w:r>
            <w:r w:rsidRPr="006B25D8">
              <w:rPr>
                <w:rFonts w:ascii="Times New Roman" w:eastAsia="Times New Roman" w:hAnsi="Times New Roman" w:cs="Times New Roman"/>
                <w:sz w:val="22"/>
                <w:szCs w:val="22"/>
                <w:lang w:eastAsia="en-US"/>
              </w:rPr>
              <w:t xml:space="preserve">montavimui (tvirtinimo vietos, laikikliai ar analogiški sprendimai), </w:t>
            </w:r>
            <w:r w:rsidRPr="00A3619E">
              <w:rPr>
                <w:rFonts w:ascii="Times New Roman" w:eastAsia="Times New Roman" w:hAnsi="Times New Roman" w:cs="Times New Roman"/>
                <w:sz w:val="22"/>
                <w:szCs w:val="22"/>
                <w:lang w:eastAsia="en-US"/>
              </w:rPr>
              <w:t>leidžian</w:t>
            </w:r>
            <w:r>
              <w:rPr>
                <w:rFonts w:ascii="Times New Roman" w:eastAsia="Times New Roman" w:hAnsi="Times New Roman" w:cs="Times New Roman"/>
                <w:sz w:val="22"/>
                <w:szCs w:val="22"/>
                <w:lang w:eastAsia="en-US"/>
              </w:rPr>
              <w:t>čiu</w:t>
            </w:r>
            <w:r w:rsidRPr="00A3619E">
              <w:rPr>
                <w:rFonts w:ascii="Times New Roman" w:eastAsia="Times New Roman" w:hAnsi="Times New Roman" w:cs="Times New Roman"/>
                <w:sz w:val="22"/>
                <w:szCs w:val="22"/>
                <w:lang w:eastAsia="en-US"/>
              </w:rPr>
              <w:t xml:space="preserve"> Pirkėjui juos nesudėtingai</w:t>
            </w:r>
            <w:r>
              <w:rPr>
                <w:rFonts w:ascii="Times New Roman" w:eastAsia="Times New Roman" w:hAnsi="Times New Roman" w:cs="Times New Roman"/>
                <w:sz w:val="22"/>
                <w:szCs w:val="22"/>
                <w:lang w:eastAsia="en-US"/>
              </w:rPr>
              <w:t>, n</w:t>
            </w:r>
            <w:r w:rsidRPr="000844CB">
              <w:rPr>
                <w:rFonts w:ascii="Times New Roman" w:eastAsia="Times New Roman" w:hAnsi="Times New Roman" w:cs="Times New Roman"/>
                <w:sz w:val="22"/>
                <w:szCs w:val="22"/>
                <w:lang w:eastAsia="en-US"/>
              </w:rPr>
              <w:t>audojant standartinius tvirtinimo elementus,</w:t>
            </w:r>
            <w:r w:rsidRPr="00A3619E">
              <w:rPr>
                <w:rFonts w:ascii="Times New Roman" w:eastAsia="Times New Roman" w:hAnsi="Times New Roman" w:cs="Times New Roman"/>
                <w:sz w:val="22"/>
                <w:szCs w:val="22"/>
                <w:lang w:eastAsia="en-US"/>
              </w:rPr>
              <w:t xml:space="preserve"> sumontuoti be papildomų konstrukcinių modifikacijų.</w:t>
            </w:r>
          </w:p>
        </w:tc>
        <w:tc>
          <w:tcPr>
            <w:tcW w:w="2268" w:type="dxa"/>
            <w:vAlign w:val="center"/>
          </w:tcPr>
          <w:p w14:paraId="4BBC6201"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4D12DC2C" w14:textId="34376221"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79550C9" w14:textId="1EE6BAF2"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5F69343" w14:textId="66490FD3"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6D19ADD8" w14:textId="77777777" w:rsidTr="001F37C8">
        <w:tc>
          <w:tcPr>
            <w:tcW w:w="846" w:type="dxa"/>
            <w:vAlign w:val="center"/>
          </w:tcPr>
          <w:p w14:paraId="00E0D86B" w14:textId="3C8D8F6B"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4.20</w:t>
            </w:r>
          </w:p>
        </w:tc>
        <w:tc>
          <w:tcPr>
            <w:tcW w:w="1984" w:type="dxa"/>
            <w:vAlign w:val="center"/>
          </w:tcPr>
          <w:p w14:paraId="4CDB3180" w14:textId="4CE7175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Suderinamumas ir bendras valymo plotis</w:t>
            </w:r>
            <w:r>
              <w:rPr>
                <w:rFonts w:ascii="Times New Roman" w:eastAsia="Times New Roman" w:hAnsi="Times New Roman" w:cs="Times New Roman"/>
                <w:sz w:val="22"/>
                <w:szCs w:val="22"/>
                <w:lang w:eastAsia="en-US"/>
              </w:rPr>
              <w:t xml:space="preserve"> su priekiniu sniego valymo peiliu</w:t>
            </w:r>
          </w:p>
        </w:tc>
        <w:tc>
          <w:tcPr>
            <w:tcW w:w="4678" w:type="dxa"/>
            <w:vAlign w:val="center"/>
          </w:tcPr>
          <w:p w14:paraId="29EFE4B0"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p>
          <w:p w14:paraId="40864F65" w14:textId="2B9C0A26" w:rsidR="00606139" w:rsidRPr="002707FA" w:rsidRDefault="00606139" w:rsidP="00606139">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peilis</w:t>
            </w:r>
            <w:r w:rsidRPr="002707FA">
              <w:rPr>
                <w:rFonts w:ascii="Times New Roman" w:eastAsia="Times New Roman" w:hAnsi="Times New Roman" w:cs="Times New Roman"/>
                <w:sz w:val="22"/>
                <w:szCs w:val="22"/>
                <w:lang w:eastAsia="en-US"/>
              </w:rPr>
              <w:t xml:space="preserve"> turi būti suderinamas darbui kartu su </w:t>
            </w:r>
            <w:r>
              <w:rPr>
                <w:rFonts w:ascii="Times New Roman" w:eastAsia="Times New Roman" w:hAnsi="Times New Roman" w:cs="Times New Roman"/>
                <w:sz w:val="22"/>
                <w:szCs w:val="22"/>
                <w:lang w:eastAsia="en-US"/>
              </w:rPr>
              <w:t>priekiniu</w:t>
            </w:r>
            <w:r w:rsidRPr="002707FA">
              <w:rPr>
                <w:rFonts w:ascii="Times New Roman" w:eastAsia="Times New Roman" w:hAnsi="Times New Roman" w:cs="Times New Roman"/>
                <w:sz w:val="22"/>
                <w:szCs w:val="22"/>
                <w:lang w:eastAsia="en-US"/>
              </w:rPr>
              <w:t xml:space="preserve"> sniego </w:t>
            </w:r>
            <w:r>
              <w:rPr>
                <w:rFonts w:ascii="Times New Roman" w:eastAsia="Times New Roman" w:hAnsi="Times New Roman" w:cs="Times New Roman"/>
                <w:sz w:val="22"/>
                <w:szCs w:val="22"/>
                <w:lang w:eastAsia="en-US"/>
              </w:rPr>
              <w:t>valymo peiliu</w:t>
            </w:r>
            <w:r w:rsidRPr="002707FA">
              <w:rPr>
                <w:rFonts w:ascii="Times New Roman" w:eastAsia="Times New Roman" w:hAnsi="Times New Roman" w:cs="Times New Roman"/>
                <w:sz w:val="22"/>
                <w:szCs w:val="22"/>
                <w:lang w:eastAsia="en-US"/>
              </w:rPr>
              <w:t xml:space="preserve">, aprašytu šio pirkimo Techninės specifikacijos </w:t>
            </w:r>
            <w:r>
              <w:rPr>
                <w:rFonts w:ascii="Times New Roman" w:eastAsia="Times New Roman" w:hAnsi="Times New Roman" w:cs="Times New Roman"/>
                <w:sz w:val="22"/>
                <w:szCs w:val="22"/>
                <w:lang w:eastAsia="en-US"/>
              </w:rPr>
              <w:t>2</w:t>
            </w:r>
            <w:r w:rsidRPr="002707FA">
              <w:rPr>
                <w:rFonts w:ascii="Times New Roman" w:eastAsia="Times New Roman" w:hAnsi="Times New Roman" w:cs="Times New Roman"/>
                <w:sz w:val="22"/>
                <w:szCs w:val="22"/>
                <w:lang w:eastAsia="en-US"/>
              </w:rPr>
              <w:t xml:space="preserve"> skyriuje, užtikrinant bendrą ne mažesnį kaip 7,3 m efektyvų važiuojamosios dalies valymo plotį</w:t>
            </w:r>
            <w:r>
              <w:rPr>
                <w:rFonts w:ascii="Times New Roman" w:eastAsia="Times New Roman" w:hAnsi="Times New Roman" w:cs="Times New Roman"/>
                <w:sz w:val="22"/>
                <w:szCs w:val="22"/>
                <w:lang w:eastAsia="en-US"/>
              </w:rPr>
              <w:t xml:space="preserve">, kai priekinis sniego valymo peilis dirba ne mažesniu, kaip </w:t>
            </w:r>
            <w:r w:rsidRPr="001E577F">
              <w:rPr>
                <w:rFonts w:ascii="Times New Roman" w:eastAsia="Times New Roman" w:hAnsi="Times New Roman" w:cs="Times New Roman"/>
                <w:sz w:val="22"/>
                <w:szCs w:val="22"/>
                <w:lang w:eastAsia="en-US"/>
              </w:rPr>
              <w:t xml:space="preserve">30° </w:t>
            </w:r>
            <w:r w:rsidRPr="001E577F">
              <w:rPr>
                <w:rFonts w:ascii="Times New Roman" w:eastAsia="Times New Roman" w:hAnsi="Times New Roman" w:cs="Times New Roman"/>
                <w:sz w:val="22"/>
                <w:szCs w:val="22"/>
                <w:lang w:eastAsia="en-US"/>
              </w:rPr>
              <w:lastRenderedPageBreak/>
              <w:t xml:space="preserve">kampu, o šoninis </w:t>
            </w:r>
            <w:r>
              <w:rPr>
                <w:rFonts w:ascii="Times New Roman" w:eastAsia="Times New Roman" w:hAnsi="Times New Roman" w:cs="Times New Roman"/>
                <w:sz w:val="22"/>
                <w:szCs w:val="22"/>
                <w:lang w:eastAsia="en-US"/>
              </w:rPr>
              <w:t>-</w:t>
            </w:r>
            <w:r w:rsidRPr="001E577F">
              <w:rPr>
                <w:rFonts w:ascii="Times New Roman" w:eastAsia="Times New Roman" w:hAnsi="Times New Roman" w:cs="Times New Roman"/>
                <w:sz w:val="22"/>
                <w:szCs w:val="22"/>
                <w:lang w:eastAsia="en-US"/>
              </w:rPr>
              <w:t xml:space="preserve"> maksimaliu kampu pagal jo technines galimybes</w:t>
            </w:r>
            <w:r>
              <w:rPr>
                <w:rFonts w:ascii="Times New Roman" w:eastAsia="Times New Roman" w:hAnsi="Times New Roman" w:cs="Times New Roman"/>
                <w:sz w:val="22"/>
                <w:szCs w:val="22"/>
                <w:lang w:eastAsia="en-US"/>
              </w:rPr>
              <w:t xml:space="preserve"> ir su priekiniu sniego valymo peiliu, aprašytu </w:t>
            </w:r>
            <w:r w:rsidRPr="002707FA">
              <w:rPr>
                <w:rFonts w:ascii="Times New Roman" w:eastAsia="Times New Roman" w:hAnsi="Times New Roman" w:cs="Times New Roman"/>
                <w:sz w:val="22"/>
                <w:szCs w:val="22"/>
                <w:lang w:eastAsia="en-US"/>
              </w:rPr>
              <w:t xml:space="preserve">šio pirkimo Techninės specifikacijos </w:t>
            </w:r>
            <w:r>
              <w:rPr>
                <w:rFonts w:ascii="Times New Roman" w:eastAsia="Times New Roman" w:hAnsi="Times New Roman" w:cs="Times New Roman"/>
                <w:sz w:val="22"/>
                <w:szCs w:val="22"/>
                <w:lang w:eastAsia="en-US"/>
              </w:rPr>
              <w:t>3</w:t>
            </w:r>
            <w:r w:rsidRPr="002707FA">
              <w:rPr>
                <w:rFonts w:ascii="Times New Roman" w:eastAsia="Times New Roman" w:hAnsi="Times New Roman" w:cs="Times New Roman"/>
                <w:sz w:val="22"/>
                <w:szCs w:val="22"/>
                <w:lang w:eastAsia="en-US"/>
              </w:rPr>
              <w:t xml:space="preserve"> skyriuje, užtikrinant bendrą ne mažesnį kaip </w:t>
            </w:r>
            <w:r>
              <w:rPr>
                <w:rFonts w:ascii="Times New Roman" w:eastAsia="Times New Roman" w:hAnsi="Times New Roman" w:cs="Times New Roman"/>
                <w:sz w:val="22"/>
                <w:szCs w:val="22"/>
                <w:lang w:eastAsia="en-US"/>
              </w:rPr>
              <w:t>7</w:t>
            </w:r>
            <w:r w:rsidRPr="002707FA">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0</w:t>
            </w:r>
            <w:r w:rsidRPr="002707FA">
              <w:rPr>
                <w:rFonts w:ascii="Times New Roman" w:eastAsia="Times New Roman" w:hAnsi="Times New Roman" w:cs="Times New Roman"/>
                <w:sz w:val="22"/>
                <w:szCs w:val="22"/>
                <w:lang w:eastAsia="en-US"/>
              </w:rPr>
              <w:t xml:space="preserve"> m efektyvų važiuojamosios dalies valymo plotį</w:t>
            </w:r>
            <w:r>
              <w:rPr>
                <w:rFonts w:ascii="Times New Roman" w:eastAsia="Times New Roman" w:hAnsi="Times New Roman" w:cs="Times New Roman"/>
                <w:sz w:val="22"/>
                <w:szCs w:val="22"/>
                <w:lang w:eastAsia="en-US"/>
              </w:rPr>
              <w:t xml:space="preserve">, kai priekinis sniego valymo peilis dirba ne mažesniu, kaip </w:t>
            </w:r>
            <w:r w:rsidRPr="001E577F">
              <w:rPr>
                <w:rFonts w:ascii="Times New Roman" w:eastAsia="Times New Roman" w:hAnsi="Times New Roman" w:cs="Times New Roman"/>
                <w:sz w:val="22"/>
                <w:szCs w:val="22"/>
                <w:lang w:eastAsia="en-US"/>
              </w:rPr>
              <w:t xml:space="preserve">30° kampu, o šoninis </w:t>
            </w:r>
            <w:r>
              <w:rPr>
                <w:rFonts w:ascii="Times New Roman" w:eastAsia="Times New Roman" w:hAnsi="Times New Roman" w:cs="Times New Roman"/>
                <w:sz w:val="22"/>
                <w:szCs w:val="22"/>
                <w:lang w:eastAsia="en-US"/>
              </w:rPr>
              <w:t>-</w:t>
            </w:r>
            <w:r w:rsidRPr="001E577F">
              <w:rPr>
                <w:rFonts w:ascii="Times New Roman" w:eastAsia="Times New Roman" w:hAnsi="Times New Roman" w:cs="Times New Roman"/>
                <w:sz w:val="22"/>
                <w:szCs w:val="22"/>
                <w:lang w:eastAsia="en-US"/>
              </w:rPr>
              <w:t xml:space="preserve"> maksimaliu kampu pagal jo technines galimybes</w:t>
            </w:r>
            <w:r>
              <w:rPr>
                <w:rFonts w:ascii="Times New Roman" w:eastAsia="Times New Roman" w:hAnsi="Times New Roman" w:cs="Times New Roman"/>
                <w:sz w:val="22"/>
                <w:szCs w:val="22"/>
                <w:lang w:eastAsia="en-US"/>
              </w:rPr>
              <w:t>.</w:t>
            </w:r>
          </w:p>
          <w:p w14:paraId="44CF9C08" w14:textId="7BA0BF1D" w:rsidR="00606139" w:rsidRDefault="00606139" w:rsidP="00606139">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Dirbant abiem </w:t>
            </w:r>
            <w:r>
              <w:rPr>
                <w:rFonts w:ascii="Times New Roman" w:eastAsia="Times New Roman" w:hAnsi="Times New Roman" w:cs="Times New Roman"/>
                <w:sz w:val="22"/>
                <w:szCs w:val="22"/>
                <w:lang w:eastAsia="en-US"/>
              </w:rPr>
              <w:t>sniego valymo peiliams</w:t>
            </w:r>
            <w:r w:rsidRPr="002707FA">
              <w:rPr>
                <w:rFonts w:ascii="Times New Roman" w:eastAsia="Times New Roman" w:hAnsi="Times New Roman" w:cs="Times New Roman"/>
                <w:sz w:val="22"/>
                <w:szCs w:val="22"/>
                <w:lang w:eastAsia="en-US"/>
              </w:rPr>
              <w:t xml:space="preserve"> kartu, jų darbiniai pločiai turi persidengti taip, kad nebūtų paliekamas nenuvalytas ruožas tarp </w:t>
            </w:r>
            <w:r>
              <w:rPr>
                <w:rFonts w:ascii="Times New Roman" w:eastAsia="Times New Roman" w:hAnsi="Times New Roman" w:cs="Times New Roman"/>
                <w:sz w:val="22"/>
                <w:szCs w:val="22"/>
                <w:lang w:eastAsia="en-US"/>
              </w:rPr>
              <w:t>sniego valymo peilių</w:t>
            </w:r>
            <w:r w:rsidRPr="002707FA">
              <w:rPr>
                <w:rFonts w:ascii="Times New Roman" w:eastAsia="Times New Roman" w:hAnsi="Times New Roman" w:cs="Times New Roman"/>
                <w:sz w:val="22"/>
                <w:szCs w:val="22"/>
                <w:lang w:eastAsia="en-US"/>
              </w:rPr>
              <w:t xml:space="preserve"> darbo zonų, užtikrinant tolygų ir nepertraukiamą viso dangos pločio nuvalymą.</w:t>
            </w:r>
          </w:p>
          <w:p w14:paraId="6BA1A809"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p>
          <w:p w14:paraId="33B8515D"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Kartu su pasiūlymu Tiekėjas pateikia vizualizacijas parodančias :</w:t>
            </w:r>
          </w:p>
          <w:p w14:paraId="41162C6F" w14:textId="273601B7" w:rsidR="00606139" w:rsidRDefault="00606139" w:rsidP="00606139">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šoniniu sniego valymo peiliu valomas kartu su priekiniu sniego valymo peiliu aprašytu šio pirkimo TS 2 skyriuje;</w:t>
            </w:r>
          </w:p>
          <w:p w14:paraId="0AB37B64" w14:textId="63367830" w:rsidR="00606139" w:rsidRPr="00FA4C08" w:rsidRDefault="00606139" w:rsidP="00606139">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šoniniu sniego valymo peiliu valomas kartu su priekiniu sniego valymo peiliu aprašytu šio pirkimo TS 3 skyriuje.</w:t>
            </w:r>
          </w:p>
          <w:p w14:paraId="22914F5F" w14:textId="6944C8DD" w:rsidR="00606139" w:rsidRPr="002707FA" w:rsidRDefault="00606139" w:rsidP="00606139">
            <w:pPr>
              <w:spacing w:after="0" w:line="240" w:lineRule="auto"/>
              <w:jc w:val="both"/>
              <w:rPr>
                <w:rFonts w:ascii="Times New Roman" w:eastAsia="Times New Roman" w:hAnsi="Times New Roman" w:cs="Times New Roman"/>
                <w:sz w:val="22"/>
                <w:szCs w:val="22"/>
                <w:lang w:eastAsia="en-US"/>
              </w:rPr>
            </w:pPr>
            <w:r w:rsidRPr="00D75DD6">
              <w:rPr>
                <w:rFonts w:ascii="Times New Roman" w:eastAsia="Times New Roman" w:hAnsi="Times New Roman" w:cs="Times New Roman"/>
                <w:sz w:val="22"/>
                <w:szCs w:val="22"/>
                <w:lang w:eastAsia="en-US"/>
              </w:rPr>
              <w:t xml:space="preserve">Vizualizacijos turi būti pateiktos PDF formatu, su aiškiai pažymėtais </w:t>
            </w:r>
            <w:r>
              <w:rPr>
                <w:rFonts w:ascii="Times New Roman" w:eastAsia="Times New Roman" w:hAnsi="Times New Roman" w:cs="Times New Roman"/>
                <w:sz w:val="22"/>
                <w:szCs w:val="22"/>
                <w:lang w:eastAsia="en-US"/>
              </w:rPr>
              <w:t>sniego valymo peilių</w:t>
            </w:r>
            <w:r w:rsidRPr="00D75DD6">
              <w:rPr>
                <w:rFonts w:ascii="Times New Roman" w:eastAsia="Times New Roman" w:hAnsi="Times New Roman" w:cs="Times New Roman"/>
                <w:sz w:val="22"/>
                <w:szCs w:val="22"/>
                <w:lang w:eastAsia="en-US"/>
              </w:rPr>
              <w:t xml:space="preserve"> darbiniais pločiais, persidengimo zona ir bendru valymo pločiu. Vizualizacijoje turi būti matomas transporto priemonės kontūras</w:t>
            </w:r>
            <w:r>
              <w:rPr>
                <w:rFonts w:ascii="Times New Roman" w:eastAsia="Times New Roman" w:hAnsi="Times New Roman" w:cs="Times New Roman"/>
                <w:sz w:val="22"/>
                <w:szCs w:val="22"/>
                <w:lang w:eastAsia="en-US"/>
              </w:rPr>
              <w:t>.</w:t>
            </w:r>
          </w:p>
          <w:p w14:paraId="1006D0EC" w14:textId="77777777"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p>
        </w:tc>
        <w:tc>
          <w:tcPr>
            <w:tcW w:w="2268" w:type="dxa"/>
            <w:vAlign w:val="center"/>
          </w:tcPr>
          <w:p w14:paraId="66C12FBF"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03A7CEC4"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2CB883F6"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6D7454FD"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24E9294C" w14:textId="6A41171E"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FE20B26" w14:textId="0C414DCA"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lastRenderedPageBreak/>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089AF5E" w14:textId="3DD26FAC"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2D8CAB49" w14:textId="77777777" w:rsidTr="001F37C8">
        <w:tc>
          <w:tcPr>
            <w:tcW w:w="846" w:type="dxa"/>
            <w:vAlign w:val="center"/>
          </w:tcPr>
          <w:p w14:paraId="0D2F2BB0" w14:textId="373DBF92"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4.21</w:t>
            </w:r>
          </w:p>
        </w:tc>
        <w:tc>
          <w:tcPr>
            <w:tcW w:w="1984" w:type="dxa"/>
            <w:vAlign w:val="center"/>
          </w:tcPr>
          <w:p w14:paraId="65ABA7EC" w14:textId="3F0293DC" w:rsidR="00606139" w:rsidRPr="00D81870" w:rsidRDefault="00FC0B08"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Šoninio s</w:t>
            </w:r>
            <w:r w:rsidRPr="009837A9">
              <w:rPr>
                <w:rFonts w:ascii="Times New Roman" w:eastAsia="Times New Roman" w:hAnsi="Times New Roman" w:cs="Times New Roman"/>
                <w:sz w:val="22"/>
                <w:szCs w:val="22"/>
                <w:lang w:eastAsia="en-US"/>
              </w:rPr>
              <w:t>niego valymo peilio pakėlimo aukštis</w:t>
            </w:r>
          </w:p>
        </w:tc>
        <w:tc>
          <w:tcPr>
            <w:tcW w:w="4678" w:type="dxa"/>
            <w:vAlign w:val="center"/>
          </w:tcPr>
          <w:p w14:paraId="5CF3DCE1" w14:textId="145C021C" w:rsidR="00606139" w:rsidRPr="00923877" w:rsidRDefault="00606139" w:rsidP="00606139">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 xml:space="preserve">Sniego valymo peilis turi būti suprojektuotas taip, kad </w:t>
            </w:r>
            <w:r>
              <w:rPr>
                <w:rFonts w:ascii="Times New Roman" w:eastAsia="Times New Roman" w:hAnsi="Times New Roman" w:cs="Times New Roman"/>
                <w:sz w:val="22"/>
                <w:szCs w:val="22"/>
                <w:lang w:eastAsia="en-US"/>
              </w:rPr>
              <w:t xml:space="preserve">darbinėje, </w:t>
            </w:r>
            <w:r w:rsidRPr="00923877">
              <w:rPr>
                <w:rFonts w:ascii="Times New Roman" w:eastAsia="Times New Roman" w:hAnsi="Times New Roman" w:cs="Times New Roman"/>
                <w:sz w:val="22"/>
                <w:szCs w:val="22"/>
                <w:lang w:eastAsia="en-US"/>
              </w:rPr>
              <w:t xml:space="preserve">pilnai </w:t>
            </w:r>
            <w:r>
              <w:rPr>
                <w:rFonts w:ascii="Times New Roman" w:eastAsia="Times New Roman" w:hAnsi="Times New Roman" w:cs="Times New Roman"/>
                <w:sz w:val="22"/>
                <w:szCs w:val="22"/>
                <w:lang w:eastAsia="en-US"/>
              </w:rPr>
              <w:t>išskleistoje</w:t>
            </w:r>
            <w:r w:rsidRPr="00923877">
              <w:rPr>
                <w:rFonts w:ascii="Times New Roman" w:eastAsia="Times New Roman" w:hAnsi="Times New Roman" w:cs="Times New Roman"/>
                <w:sz w:val="22"/>
                <w:szCs w:val="22"/>
                <w:lang w:eastAsia="en-US"/>
              </w:rPr>
              <w:t xml:space="preserve"> padėtyje, vertinant peilio kinematiką, jo apatinė briauna pakiltų ne mažiau kaip 250 mm.</w:t>
            </w:r>
          </w:p>
          <w:p w14:paraId="126D9A6E" w14:textId="4DCDCC1B" w:rsidR="00606139" w:rsidRPr="00923877" w:rsidRDefault="00606139" w:rsidP="00606139">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Šis reikalavimas taikomas vertinant tik paties peilio konstrukciją (pakėlimo mechanizmą, hidraulinį cilindrą ir kinematinę sistemą) ir nepriklauso nuo transporto priemonės</w:t>
            </w:r>
            <w:r>
              <w:rPr>
                <w:rFonts w:ascii="Times New Roman" w:eastAsia="Times New Roman" w:hAnsi="Times New Roman" w:cs="Times New Roman"/>
                <w:sz w:val="22"/>
                <w:szCs w:val="22"/>
                <w:lang w:eastAsia="en-US"/>
              </w:rPr>
              <w:t xml:space="preserve"> ar</w:t>
            </w:r>
            <w:r w:rsidRPr="00923877">
              <w:rPr>
                <w:rFonts w:ascii="Times New Roman" w:eastAsia="Times New Roman" w:hAnsi="Times New Roman" w:cs="Times New Roman"/>
                <w:sz w:val="22"/>
                <w:szCs w:val="22"/>
                <w:lang w:eastAsia="en-US"/>
              </w:rPr>
              <w:t xml:space="preserve"> montavimo aukščio.</w:t>
            </w:r>
          </w:p>
          <w:p w14:paraId="11CA16A6" w14:textId="77777777" w:rsidR="00606139" w:rsidRPr="00923877" w:rsidRDefault="00606139" w:rsidP="00606139">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Pakėlimo dydis turi būti vertinamas kaip realus peilio apatinės briaunos vertikalus poslinkis nuo žemiausios darbinės padėties, o ne tik hidraulinio cilindro eiga ar atskirų mechanizmo elementų judesys.</w:t>
            </w:r>
          </w:p>
          <w:p w14:paraId="0555F04A" w14:textId="10D3A9FC"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Peilio kinematinė sistema turi užtikrinti, kad visas peilio plotis būtų pakeliamas ne mažiau kaip nurodytu dydžiu (neleidžiami sprendiniai, kai reikalavimą atitinka tik dalis peilio ar atskiri taškai).</w:t>
            </w:r>
          </w:p>
        </w:tc>
        <w:tc>
          <w:tcPr>
            <w:tcW w:w="2268" w:type="dxa"/>
            <w:vAlign w:val="center"/>
          </w:tcPr>
          <w:p w14:paraId="247DEA8B" w14:textId="35F0DE6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D9B9930" w14:textId="149E9814"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CEFFB68" w14:textId="25506CE1"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479BBD64" w14:textId="77777777" w:rsidTr="001F37C8">
        <w:tc>
          <w:tcPr>
            <w:tcW w:w="846" w:type="dxa"/>
            <w:vAlign w:val="center"/>
          </w:tcPr>
          <w:p w14:paraId="0893D595" w14:textId="16338369"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4.22</w:t>
            </w:r>
          </w:p>
        </w:tc>
        <w:tc>
          <w:tcPr>
            <w:tcW w:w="1984" w:type="dxa"/>
            <w:vAlign w:val="center"/>
          </w:tcPr>
          <w:p w14:paraId="2A75623D" w14:textId="105C515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Gabaritinis ženklinimas ir atšvaitai</w:t>
            </w:r>
          </w:p>
        </w:tc>
        <w:tc>
          <w:tcPr>
            <w:tcW w:w="4678" w:type="dxa"/>
            <w:vAlign w:val="center"/>
          </w:tcPr>
          <w:p w14:paraId="74467EF8" w14:textId="585FA828"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07249B">
              <w:rPr>
                <w:rFonts w:ascii="Times New Roman" w:eastAsia="Times New Roman" w:hAnsi="Times New Roman" w:cs="Times New Roman"/>
                <w:color w:val="00B050"/>
                <w:sz w:val="22"/>
                <w:szCs w:val="22"/>
                <w:lang w:eastAsia="en-US"/>
              </w:rPr>
              <w:t xml:space="preserve">Įrengti gabaritiniai stulpeliai, atšvaitai ir (arba) signalinės plokštės pagal galiojančius </w:t>
            </w:r>
            <w:r w:rsidR="00D33929">
              <w:rPr>
                <w:rFonts w:ascii="Times New Roman" w:eastAsia="Times New Roman" w:hAnsi="Times New Roman" w:cs="Times New Roman"/>
                <w:color w:val="00B050"/>
                <w:sz w:val="22"/>
                <w:szCs w:val="22"/>
                <w:lang w:eastAsia="en-US"/>
              </w:rPr>
              <w:t xml:space="preserve">Lietuvos respublikos </w:t>
            </w:r>
            <w:r w:rsidR="00D33929" w:rsidRPr="00606139">
              <w:rPr>
                <w:rFonts w:ascii="Times New Roman" w:eastAsia="Times New Roman" w:hAnsi="Times New Roman" w:cs="Times New Roman"/>
                <w:color w:val="00B050"/>
                <w:sz w:val="22"/>
                <w:szCs w:val="22"/>
                <w:lang w:eastAsia="en-US"/>
              </w:rPr>
              <w:t>kelių eismo saugumo reikalavimus.</w:t>
            </w:r>
          </w:p>
        </w:tc>
        <w:tc>
          <w:tcPr>
            <w:tcW w:w="2268" w:type="dxa"/>
            <w:vAlign w:val="center"/>
          </w:tcPr>
          <w:p w14:paraId="4FC24828"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65CC8284" w14:textId="3A9A6284"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1B7DFC3" w14:textId="233CF9A7"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B620659" w14:textId="77777777" w:rsidR="00606139" w:rsidRDefault="00606139" w:rsidP="00606139">
            <w:pPr>
              <w:spacing w:after="0" w:line="240" w:lineRule="auto"/>
              <w:jc w:val="both"/>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p w14:paraId="4F81F4DE" w14:textId="36102591" w:rsidR="00606139" w:rsidRPr="00D81870" w:rsidRDefault="00606139" w:rsidP="00606139">
            <w:pPr>
              <w:spacing w:after="0" w:line="240" w:lineRule="auto"/>
              <w:jc w:val="both"/>
              <w:rPr>
                <w:rFonts w:ascii="Times New Roman" w:eastAsia="Times New Roman" w:hAnsi="Times New Roman" w:cs="Times New Roman"/>
                <w:b/>
                <w:bCs/>
                <w:sz w:val="22"/>
                <w:szCs w:val="22"/>
                <w:highlight w:val="lightGray"/>
                <w:lang w:eastAsia="en-US"/>
              </w:rPr>
            </w:pPr>
          </w:p>
        </w:tc>
      </w:tr>
      <w:tr w:rsidR="00606139" w:rsidRPr="00D81870" w14:paraId="518F9369" w14:textId="77777777" w:rsidTr="001F37C8">
        <w:tc>
          <w:tcPr>
            <w:tcW w:w="846" w:type="dxa"/>
            <w:vAlign w:val="center"/>
          </w:tcPr>
          <w:p w14:paraId="5B3EF7AD" w14:textId="244E31CB"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4.23</w:t>
            </w:r>
          </w:p>
        </w:tc>
        <w:tc>
          <w:tcPr>
            <w:tcW w:w="1984" w:type="dxa"/>
            <w:vAlign w:val="center"/>
          </w:tcPr>
          <w:p w14:paraId="19B07B8C" w14:textId="2C8A8F9F" w:rsidR="00606139" w:rsidRPr="007711CA" w:rsidRDefault="00606139" w:rsidP="00606139">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color w:val="00B050"/>
                <w:sz w:val="22"/>
                <w:szCs w:val="22"/>
                <w:lang w:eastAsia="en-US"/>
              </w:rPr>
              <w:t>Gabaritinis</w:t>
            </w:r>
            <w:r w:rsidRPr="007711CA">
              <w:rPr>
                <w:rFonts w:ascii="Times New Roman" w:eastAsia="Times New Roman" w:hAnsi="Times New Roman" w:cs="Times New Roman"/>
                <w:color w:val="00B050"/>
                <w:sz w:val="22"/>
                <w:szCs w:val="22"/>
                <w:lang w:eastAsia="en-US"/>
              </w:rPr>
              <w:t xml:space="preserve"> apšvietimas</w:t>
            </w:r>
            <w:r w:rsidRPr="009837A9">
              <w:rPr>
                <w:rFonts w:ascii="Times New Roman" w:eastAsia="Times New Roman" w:hAnsi="Times New Roman" w:cs="Times New Roman"/>
                <w:sz w:val="22"/>
                <w:szCs w:val="22"/>
                <w:lang w:eastAsia="en-US"/>
              </w:rPr>
              <w:t xml:space="preserve"> </w:t>
            </w:r>
          </w:p>
        </w:tc>
        <w:tc>
          <w:tcPr>
            <w:tcW w:w="4678" w:type="dxa"/>
            <w:vAlign w:val="center"/>
          </w:tcPr>
          <w:p w14:paraId="22805937" w14:textId="24A9FE51" w:rsidR="00606139" w:rsidRPr="00C83255" w:rsidRDefault="00606139" w:rsidP="00606139">
            <w:pPr>
              <w:spacing w:after="0" w:line="240" w:lineRule="auto"/>
              <w:jc w:val="both"/>
              <w:rPr>
                <w:rFonts w:ascii="Times New Roman" w:eastAsia="Times New Roman" w:hAnsi="Times New Roman" w:cs="Times New Roman"/>
                <w:sz w:val="22"/>
                <w:szCs w:val="22"/>
                <w:lang w:eastAsia="en-US"/>
              </w:rPr>
            </w:pPr>
            <w:r w:rsidRPr="0007249B">
              <w:rPr>
                <w:rFonts w:ascii="Times New Roman" w:eastAsia="Times New Roman" w:hAnsi="Times New Roman" w:cs="Times New Roman"/>
                <w:color w:val="00B050"/>
                <w:sz w:val="22"/>
                <w:szCs w:val="22"/>
                <w:lang w:eastAsia="en-US"/>
              </w:rPr>
              <w:t>LED dvipusio tipo gabaritiniai žibintai, užtikrinantys sniego valymo peilio matomumą ir darbą prasto matomumo sąlygomis. Ne mažiau kaip 3 LED oranžinės spalvos blykstės, kurios nukreiptos į automobilio galą ir  įsijungia automatiškai pradėjus naudotis šoniniu sniego valytuvu. LED žibintų apsauga nuo kietųjų objektų ir skysčių patekimo ne mažesnė kaip IP65.</w:t>
            </w:r>
            <w:r w:rsidRPr="0007249B">
              <w:rPr>
                <w:color w:val="00B050"/>
              </w:rPr>
              <w:t xml:space="preserve"> </w:t>
            </w:r>
            <w:r w:rsidRPr="0007249B">
              <w:rPr>
                <w:rFonts w:ascii="Times New Roman" w:eastAsia="Times New Roman" w:hAnsi="Times New Roman" w:cs="Times New Roman"/>
                <w:color w:val="00B050"/>
                <w:sz w:val="22"/>
                <w:szCs w:val="22"/>
                <w:lang w:eastAsia="en-US"/>
              </w:rPr>
              <w:t>Visa Prekės elektros ir apšvietimo sistema turi būti pritaikyta darbui nuo 24 V transporto priemonės nuolatinės (DC) įtampos.</w:t>
            </w:r>
          </w:p>
        </w:tc>
        <w:tc>
          <w:tcPr>
            <w:tcW w:w="2268" w:type="dxa"/>
            <w:vAlign w:val="center"/>
          </w:tcPr>
          <w:p w14:paraId="1AC55E02"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0B44586" w14:textId="77777777"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0EB6507" w14:textId="3EDBF481"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416A50D2"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tcPr>
          <w:p w14:paraId="7DBFC80B" w14:textId="267B445F"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t>5.</w:t>
            </w:r>
            <w:r w:rsidRPr="00D81870">
              <w:rPr>
                <w:rFonts w:ascii="Times New Roman" w:eastAsia="Times New Roman" w:hAnsi="Times New Roman" w:cs="Times New Roman"/>
                <w:b/>
                <w:sz w:val="22"/>
                <w:szCs w:val="22"/>
                <w:lang w:eastAsia="en-US"/>
              </w:rPr>
              <w:t xml:space="preserve">  </w:t>
            </w:r>
            <w:r>
              <w:rPr>
                <w:rFonts w:ascii="Times New Roman" w:eastAsia="Times New Roman" w:hAnsi="Times New Roman" w:cs="Times New Roman"/>
                <w:b/>
                <w:sz w:val="22"/>
                <w:szCs w:val="22"/>
                <w:lang w:eastAsia="en-US"/>
              </w:rPr>
              <w:t xml:space="preserve">ŠONINIS SNIEGO VALYMO PEILIS </w:t>
            </w:r>
            <w:r w:rsidRPr="00A21524">
              <w:rPr>
                <w:rFonts w:ascii="Times New Roman" w:hAnsi="Times New Roman" w:cs="Times New Roman"/>
                <w:b/>
                <w:bCs/>
              </w:rPr>
              <w:t>(</w:t>
            </w:r>
            <w:r>
              <w:rPr>
                <w:rFonts w:ascii="Times New Roman" w:hAnsi="Times New Roman" w:cs="Times New Roman"/>
                <w:b/>
                <w:bCs/>
              </w:rPr>
              <w:t>KITŲ KATEGORIJŲ</w:t>
            </w:r>
            <w:r w:rsidRPr="00A21524">
              <w:rPr>
                <w:rFonts w:ascii="Times New Roman" w:hAnsi="Times New Roman" w:cs="Times New Roman"/>
                <w:b/>
                <w:bCs/>
              </w:rPr>
              <w:t xml:space="preserve"> KELIAMS)</w:t>
            </w:r>
          </w:p>
        </w:tc>
      </w:tr>
      <w:tr w:rsidR="00606139" w:rsidRPr="00D81870" w14:paraId="17DFE673"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26AB67D3" w14:textId="028E1F97"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w:t>
            </w:r>
          </w:p>
        </w:tc>
        <w:tc>
          <w:tcPr>
            <w:tcW w:w="1984" w:type="dxa"/>
            <w:tcBorders>
              <w:top w:val="single" w:sz="4" w:space="0" w:color="auto"/>
              <w:left w:val="single" w:sz="4" w:space="0" w:color="auto"/>
              <w:bottom w:val="single" w:sz="4" w:space="0" w:color="auto"/>
              <w:right w:val="single" w:sz="4" w:space="0" w:color="auto"/>
            </w:tcBorders>
            <w:vAlign w:val="center"/>
          </w:tcPr>
          <w:p w14:paraId="18BAD3D6" w14:textId="451B4D81"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peilio</w:t>
            </w:r>
            <w:r w:rsidRPr="00401AF3">
              <w:rPr>
                <w:rFonts w:ascii="Times New Roman" w:eastAsia="Times New Roman" w:hAnsi="Times New Roman" w:cs="Times New Roman"/>
                <w:sz w:val="22"/>
                <w:szCs w:val="22"/>
                <w:lang w:eastAsia="en-US"/>
              </w:rPr>
              <w:t xml:space="preserve"> tipas</w:t>
            </w:r>
          </w:p>
        </w:tc>
        <w:tc>
          <w:tcPr>
            <w:tcW w:w="4678" w:type="dxa"/>
            <w:tcBorders>
              <w:top w:val="single" w:sz="4" w:space="0" w:color="auto"/>
              <w:left w:val="single" w:sz="4" w:space="0" w:color="auto"/>
              <w:bottom w:val="single" w:sz="4" w:space="0" w:color="auto"/>
              <w:right w:val="single" w:sz="4" w:space="0" w:color="auto"/>
            </w:tcBorders>
            <w:vAlign w:val="center"/>
          </w:tcPr>
          <w:p w14:paraId="525D6579" w14:textId="5350C34F"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5E246B">
              <w:rPr>
                <w:rFonts w:ascii="Times New Roman" w:eastAsia="Times New Roman" w:hAnsi="Times New Roman" w:cs="Times New Roman"/>
                <w:sz w:val="22"/>
                <w:szCs w:val="22"/>
                <w:lang w:eastAsia="en-US"/>
              </w:rPr>
              <w:t xml:space="preserve">Įstrižos C formos </w:t>
            </w:r>
            <w:r>
              <w:rPr>
                <w:rFonts w:ascii="Times New Roman" w:eastAsia="Times New Roman" w:hAnsi="Times New Roman" w:cs="Times New Roman"/>
                <w:sz w:val="22"/>
                <w:szCs w:val="22"/>
                <w:lang w:eastAsia="en-US"/>
              </w:rPr>
              <w:t>šoninis</w:t>
            </w:r>
            <w:r w:rsidRPr="005E246B">
              <w:rPr>
                <w:rFonts w:ascii="Times New Roman" w:eastAsia="Times New Roman" w:hAnsi="Times New Roman" w:cs="Times New Roman"/>
                <w:sz w:val="22"/>
                <w:szCs w:val="22"/>
                <w:lang w:eastAsia="en-US"/>
              </w:rPr>
              <w:t xml:space="preserve"> sniego valymo peilis, kurio kairė pusė yra žemesnė, o dešinė</w:t>
            </w:r>
            <w:r>
              <w:rPr>
                <w:rFonts w:ascii="Times New Roman" w:eastAsia="Times New Roman" w:hAnsi="Times New Roman" w:cs="Times New Roman"/>
                <w:sz w:val="22"/>
                <w:szCs w:val="22"/>
                <w:lang w:eastAsia="en-US"/>
              </w:rPr>
              <w:t xml:space="preserve"> (Galinė dalis)</w:t>
            </w:r>
            <w:r w:rsidRPr="005E246B">
              <w:rPr>
                <w:rFonts w:ascii="Times New Roman" w:eastAsia="Times New Roman" w:hAnsi="Times New Roman" w:cs="Times New Roman"/>
                <w:sz w:val="22"/>
                <w:szCs w:val="22"/>
                <w:lang w:eastAsia="en-US"/>
              </w:rPr>
              <w:t xml:space="preserve"> aukštesnė</w:t>
            </w:r>
            <w:r>
              <w:rPr>
                <w:rFonts w:ascii="Times New Roman" w:eastAsia="Times New Roman" w:hAnsi="Times New Roman" w:cs="Times New Roman"/>
                <w:sz w:val="22"/>
                <w:szCs w:val="22"/>
                <w:lang w:eastAsia="en-US"/>
              </w:rPr>
              <w:t>.</w:t>
            </w:r>
            <w:r w:rsidRPr="00872E6C">
              <w:rPr>
                <w:rFonts w:ascii="Times New Roman" w:eastAsia="Times New Roman" w:hAnsi="Times New Roman" w:cs="Times New Roman"/>
                <w:sz w:val="22"/>
                <w:szCs w:val="22"/>
                <w:lang w:eastAsia="en-US"/>
              </w:rPr>
              <w:t xml:space="preserve"> Konstrukcija turi užtikrinti efektyvų sniego </w:t>
            </w:r>
            <w:r>
              <w:rPr>
                <w:rFonts w:ascii="Times New Roman" w:eastAsia="Times New Roman" w:hAnsi="Times New Roman" w:cs="Times New Roman"/>
                <w:sz w:val="22"/>
                <w:szCs w:val="22"/>
                <w:lang w:eastAsia="en-US"/>
              </w:rPr>
              <w:t>išmetimą</w:t>
            </w:r>
            <w:r w:rsidRPr="00872E6C">
              <w:rPr>
                <w:rFonts w:ascii="Times New Roman" w:eastAsia="Times New Roman" w:hAnsi="Times New Roman" w:cs="Times New Roman"/>
                <w:sz w:val="22"/>
                <w:szCs w:val="22"/>
                <w:lang w:eastAsia="en-US"/>
              </w:rPr>
              <w:t xml:space="preserve"> į </w:t>
            </w:r>
            <w:r>
              <w:rPr>
                <w:rFonts w:ascii="Times New Roman" w:eastAsia="Times New Roman" w:hAnsi="Times New Roman" w:cs="Times New Roman"/>
                <w:sz w:val="22"/>
                <w:szCs w:val="22"/>
                <w:lang w:eastAsia="en-US"/>
              </w:rPr>
              <w:t>dešinę</w:t>
            </w:r>
            <w:r w:rsidRPr="00872E6C">
              <w:rPr>
                <w:rFonts w:ascii="Times New Roman" w:eastAsia="Times New Roman" w:hAnsi="Times New Roman" w:cs="Times New Roman"/>
                <w:sz w:val="22"/>
                <w:szCs w:val="22"/>
                <w:lang w:eastAsia="en-US"/>
              </w:rPr>
              <w:t xml:space="preserve"> pus</w:t>
            </w:r>
            <w:r>
              <w:rPr>
                <w:rFonts w:ascii="Times New Roman" w:eastAsia="Times New Roman" w:hAnsi="Times New Roman" w:cs="Times New Roman"/>
                <w:sz w:val="22"/>
                <w:szCs w:val="22"/>
                <w:lang w:eastAsia="en-US"/>
              </w:rPr>
              <w:t>ę. Sniego valymo peilis</w:t>
            </w:r>
            <w:r w:rsidRPr="008349A9">
              <w:rPr>
                <w:rFonts w:ascii="Times New Roman" w:eastAsia="Times New Roman" w:hAnsi="Times New Roman" w:cs="Times New Roman"/>
                <w:sz w:val="22"/>
                <w:szCs w:val="22"/>
                <w:lang w:eastAsia="en-US"/>
              </w:rPr>
              <w:t xml:space="preserve"> turi būti su įrengtu sniego nukreipėju (deflektoriumi) arba lygiaverčiu sprendimu, kuris užtikrintų kontroliuojamą sniego srauto kryptį ir aukštį, taip sumažinant sniego užmetimą ant kelio ženklų</w:t>
            </w:r>
            <w:r>
              <w:rPr>
                <w:rFonts w:ascii="Times New Roman" w:eastAsia="Times New Roman" w:hAnsi="Times New Roman" w:cs="Times New Roman"/>
                <w:sz w:val="22"/>
                <w:szCs w:val="22"/>
                <w:lang w:eastAsia="en-US"/>
              </w:rPr>
              <w:t xml:space="preserve"> ir kitų kelio statinių ir</w:t>
            </w:r>
            <w:r w:rsidRPr="008349A9">
              <w:rPr>
                <w:rFonts w:ascii="Times New Roman" w:eastAsia="Times New Roman" w:hAnsi="Times New Roman" w:cs="Times New Roman"/>
                <w:sz w:val="22"/>
                <w:szCs w:val="22"/>
                <w:lang w:eastAsia="en-US"/>
              </w:rPr>
              <w:t xml:space="preserve"> elementų.</w:t>
            </w:r>
            <w:r>
              <w:rPr>
                <w:rFonts w:ascii="Times New Roman" w:eastAsia="Times New Roman" w:hAnsi="Times New Roman" w:cs="Times New Roman"/>
                <w:sz w:val="22"/>
                <w:szCs w:val="22"/>
                <w:lang w:eastAsia="en-US"/>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599C9862"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78EC2F0" w14:textId="14C23382"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B1AA2B0" w14:textId="6AD95B22"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53E08B40"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3987936" w14:textId="6CD36DF5"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w:t>
            </w:r>
          </w:p>
        </w:tc>
        <w:tc>
          <w:tcPr>
            <w:tcW w:w="1984" w:type="dxa"/>
            <w:tcBorders>
              <w:top w:val="single" w:sz="4" w:space="0" w:color="auto"/>
              <w:left w:val="single" w:sz="4" w:space="0" w:color="auto"/>
              <w:bottom w:val="single" w:sz="4" w:space="0" w:color="auto"/>
              <w:right w:val="single" w:sz="4" w:space="0" w:color="auto"/>
            </w:tcBorders>
            <w:vAlign w:val="center"/>
          </w:tcPr>
          <w:p w14:paraId="0B6EBF46" w14:textId="61308EF0"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Paskirtis ir pritaikymas</w:t>
            </w:r>
          </w:p>
        </w:tc>
        <w:tc>
          <w:tcPr>
            <w:tcW w:w="4678" w:type="dxa"/>
            <w:tcBorders>
              <w:top w:val="single" w:sz="4" w:space="0" w:color="auto"/>
              <w:left w:val="single" w:sz="4" w:space="0" w:color="auto"/>
              <w:bottom w:val="single" w:sz="4" w:space="0" w:color="auto"/>
              <w:right w:val="single" w:sz="4" w:space="0" w:color="auto"/>
            </w:tcBorders>
            <w:vAlign w:val="center"/>
          </w:tcPr>
          <w:p w14:paraId="207C8AEC" w14:textId="7200C0AA"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Šoninis sniego valymo peilis, kuris pritaikytas N3 klasės krovininiui automobiliui darbui 2 ir žemesnių kategorijų keliuose.</w:t>
            </w:r>
          </w:p>
        </w:tc>
        <w:tc>
          <w:tcPr>
            <w:tcW w:w="2268" w:type="dxa"/>
            <w:tcBorders>
              <w:top w:val="single" w:sz="4" w:space="0" w:color="auto"/>
              <w:left w:val="single" w:sz="4" w:space="0" w:color="auto"/>
              <w:bottom w:val="single" w:sz="4" w:space="0" w:color="auto"/>
              <w:right w:val="single" w:sz="4" w:space="0" w:color="auto"/>
            </w:tcBorders>
            <w:vAlign w:val="center"/>
          </w:tcPr>
          <w:p w14:paraId="54A5AAA3"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2900F92" w14:textId="793EABF5"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B1F893C" w14:textId="1BB24482"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437082C0"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684B08E3" w14:textId="53EB77CF"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5.3</w:t>
            </w:r>
          </w:p>
        </w:tc>
        <w:tc>
          <w:tcPr>
            <w:tcW w:w="1984" w:type="dxa"/>
            <w:tcBorders>
              <w:top w:val="single" w:sz="4" w:space="0" w:color="auto"/>
              <w:left w:val="single" w:sz="4" w:space="0" w:color="auto"/>
              <w:bottom w:val="single" w:sz="4" w:space="0" w:color="auto"/>
              <w:right w:val="single" w:sz="4" w:space="0" w:color="auto"/>
            </w:tcBorders>
            <w:vAlign w:val="center"/>
          </w:tcPr>
          <w:p w14:paraId="21A0E939" w14:textId="433FF01F"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Korpuso konstrukcija ir medžiaga</w:t>
            </w:r>
          </w:p>
        </w:tc>
        <w:tc>
          <w:tcPr>
            <w:tcW w:w="4678" w:type="dxa"/>
            <w:tcBorders>
              <w:top w:val="single" w:sz="4" w:space="0" w:color="auto"/>
              <w:left w:val="single" w:sz="4" w:space="0" w:color="auto"/>
              <w:bottom w:val="single" w:sz="4" w:space="0" w:color="auto"/>
              <w:right w:val="single" w:sz="4" w:space="0" w:color="auto"/>
            </w:tcBorders>
            <w:vAlign w:val="center"/>
          </w:tcPr>
          <w:p w14:paraId="58488211"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Pagamintas iš plieno ar analogiškos medžiagos</w:t>
            </w:r>
            <w:r>
              <w:rPr>
                <w:rFonts w:ascii="Times New Roman" w:eastAsia="Times New Roman" w:hAnsi="Times New Roman" w:cs="Times New Roman"/>
                <w:sz w:val="22"/>
                <w:szCs w:val="22"/>
                <w:lang w:eastAsia="en-US"/>
              </w:rPr>
              <w:t>.</w:t>
            </w:r>
            <w:r>
              <w:t xml:space="preserve"> </w:t>
            </w:r>
            <w:r w:rsidRPr="00D13FE2">
              <w:rPr>
                <w:rFonts w:ascii="Times New Roman" w:eastAsia="Times New Roman" w:hAnsi="Times New Roman" w:cs="Times New Roman"/>
                <w:sz w:val="22"/>
                <w:szCs w:val="22"/>
                <w:lang w:eastAsia="en-US"/>
              </w:rPr>
              <w:t>Konstrukcija turi būti su standumo briaunomis arba taikomas analogiškas techninis sprendimas, užtikrinantis ne mažesnį konstrukcijos standumą ir atsparumą deformacijoms.</w:t>
            </w:r>
            <w:r w:rsidRPr="00D720D3">
              <w:rPr>
                <w:rFonts w:ascii="Times New Roman" w:eastAsia="Times New Roman" w:hAnsi="Times New Roman" w:cs="Times New Roman"/>
                <w:sz w:val="22"/>
                <w:szCs w:val="22"/>
                <w:lang w:eastAsia="en-US"/>
              </w:rPr>
              <w:t xml:space="preserve"> </w:t>
            </w:r>
          </w:p>
          <w:p w14:paraId="70B2AF4C" w14:textId="77777777" w:rsidR="00606139" w:rsidRPr="00D720D3" w:rsidRDefault="00606139" w:rsidP="00606139">
            <w:pPr>
              <w:spacing w:after="0" w:line="240" w:lineRule="auto"/>
              <w:jc w:val="both"/>
              <w:rPr>
                <w:rFonts w:ascii="Times New Roman" w:eastAsia="Times New Roman" w:hAnsi="Times New Roman" w:cs="Times New Roman"/>
                <w:sz w:val="22"/>
                <w:szCs w:val="22"/>
                <w:lang w:eastAsia="en-US"/>
              </w:rPr>
            </w:pPr>
            <w:r w:rsidRPr="00D13FE2">
              <w:rPr>
                <w:rFonts w:ascii="Times New Roman" w:eastAsia="Times New Roman" w:hAnsi="Times New Roman" w:cs="Times New Roman"/>
                <w:sz w:val="22"/>
                <w:szCs w:val="22"/>
                <w:lang w:eastAsia="en-US"/>
              </w:rPr>
              <w:t>Darbinė sniego valymo plokštė (kontaktinė sniego valymo peilio dalis) turi būti pagaminta iš Hardox 450 arba analogiškos atsparios dilimui medžiagos, ne plonesnė kaip 3 mm storio.</w:t>
            </w:r>
          </w:p>
          <w:p w14:paraId="59039EAD" w14:textId="6C1F83C9"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 xml:space="preserve">Korpuso </w:t>
            </w:r>
            <w:r>
              <w:rPr>
                <w:rFonts w:ascii="Times New Roman" w:eastAsia="Times New Roman" w:hAnsi="Times New Roman" w:cs="Times New Roman"/>
                <w:sz w:val="22"/>
                <w:szCs w:val="22"/>
                <w:lang w:eastAsia="en-US"/>
              </w:rPr>
              <w:t>metalo</w:t>
            </w:r>
            <w:r w:rsidRPr="00D720D3">
              <w:rPr>
                <w:rFonts w:ascii="Times New Roman" w:eastAsia="Times New Roman" w:hAnsi="Times New Roman" w:cs="Times New Roman"/>
                <w:sz w:val="22"/>
                <w:szCs w:val="22"/>
                <w:lang w:eastAsia="en-US"/>
              </w:rPr>
              <w:t xml:space="preserve"> storis  ne mažiau kaip </w:t>
            </w:r>
            <w:r>
              <w:rPr>
                <w:rFonts w:ascii="Times New Roman" w:eastAsia="Times New Roman" w:hAnsi="Times New Roman" w:cs="Times New Roman"/>
                <w:sz w:val="22"/>
                <w:szCs w:val="22"/>
                <w:lang w:eastAsia="en-US"/>
              </w:rPr>
              <w:t>5</w:t>
            </w:r>
            <w:r w:rsidRPr="00D720D3">
              <w:rPr>
                <w:rFonts w:ascii="Times New Roman" w:eastAsia="Times New Roman" w:hAnsi="Times New Roman" w:cs="Times New Roman"/>
                <w:sz w:val="22"/>
                <w:szCs w:val="22"/>
                <w:lang w:eastAsia="en-US"/>
              </w:rPr>
              <w:t xml:space="preserve"> mm (neįskaitant standumo briaunų arba lygiaver</w:t>
            </w:r>
            <w:r>
              <w:rPr>
                <w:rFonts w:ascii="Times New Roman" w:eastAsia="Times New Roman" w:hAnsi="Times New Roman" w:cs="Times New Roman"/>
                <w:sz w:val="22"/>
                <w:szCs w:val="22"/>
                <w:lang w:eastAsia="en-US"/>
              </w:rPr>
              <w:t>čių</w:t>
            </w:r>
            <w:r w:rsidRPr="00D720D3">
              <w:rPr>
                <w:rFonts w:ascii="Times New Roman" w:eastAsia="Times New Roman" w:hAnsi="Times New Roman" w:cs="Times New Roman"/>
                <w:sz w:val="22"/>
                <w:szCs w:val="22"/>
                <w:lang w:eastAsia="en-US"/>
              </w:rPr>
              <w:t xml:space="preserve"> konstrukcini</w:t>
            </w:r>
            <w:r>
              <w:rPr>
                <w:rFonts w:ascii="Times New Roman" w:eastAsia="Times New Roman" w:hAnsi="Times New Roman" w:cs="Times New Roman"/>
                <w:sz w:val="22"/>
                <w:szCs w:val="22"/>
                <w:lang w:eastAsia="en-US"/>
              </w:rPr>
              <w:t>ų</w:t>
            </w:r>
            <w:r w:rsidRPr="00D720D3">
              <w:rPr>
                <w:rFonts w:ascii="Times New Roman" w:eastAsia="Times New Roman" w:hAnsi="Times New Roman" w:cs="Times New Roman"/>
                <w:sz w:val="22"/>
                <w:szCs w:val="22"/>
                <w:lang w:eastAsia="en-US"/>
              </w:rPr>
              <w:t xml:space="preserve"> sprendim</w:t>
            </w:r>
            <w:r>
              <w:rPr>
                <w:rFonts w:ascii="Times New Roman" w:eastAsia="Times New Roman" w:hAnsi="Times New Roman" w:cs="Times New Roman"/>
                <w:sz w:val="22"/>
                <w:szCs w:val="22"/>
                <w:lang w:eastAsia="en-US"/>
              </w:rPr>
              <w:t>ų,</w:t>
            </w:r>
            <w:r w:rsidRPr="002E0FDD">
              <w:rPr>
                <w:rFonts w:ascii="Times New Roman" w:eastAsia="Times New Roman" w:hAnsi="Times New Roman" w:cs="Times New Roman"/>
                <w:sz w:val="22"/>
                <w:szCs w:val="22"/>
                <w:lang w:eastAsia="en-US"/>
              </w:rPr>
              <w:t xml:space="preserve"> skirtų standumui didinti</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24644C5"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CC91ECC" w14:textId="754252F5"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EE572C2" w14:textId="6AAF3ACB"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5CA37C24"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4E54C668" w14:textId="05D4E555"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5.4</w:t>
            </w:r>
          </w:p>
        </w:tc>
        <w:tc>
          <w:tcPr>
            <w:tcW w:w="1984" w:type="dxa"/>
            <w:tcBorders>
              <w:top w:val="single" w:sz="4" w:space="0" w:color="auto"/>
              <w:left w:val="single" w:sz="4" w:space="0" w:color="auto"/>
              <w:bottom w:val="single" w:sz="4" w:space="0" w:color="auto"/>
              <w:right w:val="single" w:sz="4" w:space="0" w:color="auto"/>
            </w:tcBorders>
            <w:vAlign w:val="center"/>
          </w:tcPr>
          <w:p w14:paraId="7F56FB6B" w14:textId="1793E440"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Valymo element</w:t>
            </w:r>
            <w:r>
              <w:rPr>
                <w:rFonts w:ascii="Times New Roman" w:eastAsia="Times New Roman" w:hAnsi="Times New Roman" w:cs="Times New Roman"/>
                <w:sz w:val="22"/>
                <w:szCs w:val="22"/>
                <w:lang w:eastAsia="en-US"/>
              </w:rPr>
              <w:t>ų tvirtinimas</w:t>
            </w:r>
          </w:p>
        </w:tc>
        <w:tc>
          <w:tcPr>
            <w:tcW w:w="4678" w:type="dxa"/>
            <w:tcBorders>
              <w:top w:val="single" w:sz="4" w:space="0" w:color="auto"/>
              <w:left w:val="single" w:sz="4" w:space="0" w:color="auto"/>
              <w:bottom w:val="single" w:sz="4" w:space="0" w:color="auto"/>
              <w:right w:val="single" w:sz="4" w:space="0" w:color="auto"/>
            </w:tcBorders>
            <w:vAlign w:val="center"/>
          </w:tcPr>
          <w:p w14:paraId="77277D63"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r w:rsidRPr="00A702CE">
              <w:rPr>
                <w:rFonts w:ascii="Times New Roman" w:hAnsi="Times New Roman" w:cs="Times New Roman"/>
                <w:sz w:val="22"/>
                <w:szCs w:val="22"/>
              </w:rPr>
              <w:t xml:space="preserve">Valymo elementai turi būti tvirtinami prie sniego valymo peilio per tvirtinimo sistemą, kurioje </w:t>
            </w:r>
            <w:r w:rsidRPr="00A702CE">
              <w:rPr>
                <w:rFonts w:ascii="Times New Roman" w:hAnsi="Times New Roman" w:cs="Times New Roman"/>
                <w:sz w:val="22"/>
                <w:szCs w:val="22"/>
              </w:rPr>
              <w:lastRenderedPageBreak/>
              <w:t>laikiklių skaičius yra ne mažesnis nei valymo elementų skaičius (t. y. kiekvienam valymo elementui turi būti numatytas ne mažiau kaip 1 atskiras laikiklis), užtikrinančią, kad valymo elementų laikikliai turėtų judėjimo (lankstumo) galimybę nepriklausomai nuo paties peilio konstrukcijos</w:t>
            </w:r>
            <w:r w:rsidRPr="00EC0295">
              <w:rPr>
                <w:rFonts w:ascii="Times New Roman" w:eastAsia="Times New Roman" w:hAnsi="Times New Roman" w:cs="Times New Roman"/>
                <w:sz w:val="22"/>
                <w:szCs w:val="22"/>
                <w:lang w:eastAsia="en-US"/>
              </w:rPr>
              <w:t xml:space="preserve">. </w:t>
            </w:r>
          </w:p>
          <w:p w14:paraId="3CAE5583" w14:textId="2D3BF38D" w:rsidR="00606139" w:rsidRPr="00D81870" w:rsidRDefault="00606139" w:rsidP="00606139">
            <w:pPr>
              <w:spacing w:after="0" w:line="240" w:lineRule="auto"/>
              <w:jc w:val="both"/>
              <w:rPr>
                <w:rFonts w:ascii="Times New Roman" w:eastAsia="Times New Roman" w:hAnsi="Times New Roman" w:cs="Times New Roman"/>
                <w:sz w:val="22"/>
                <w:szCs w:val="22"/>
                <w:highlight w:val="lightGray"/>
                <w:lang w:eastAsia="en-US"/>
              </w:rPr>
            </w:pPr>
            <w:r w:rsidRPr="00EC0295">
              <w:rPr>
                <w:rFonts w:ascii="Times New Roman" w:eastAsia="Times New Roman" w:hAnsi="Times New Roman" w:cs="Times New Roman"/>
                <w:sz w:val="22"/>
                <w:szCs w:val="22"/>
                <w:lang w:eastAsia="en-US"/>
              </w:rPr>
              <w:t xml:space="preserve">Tvirtinimo sprendinys turi užtikrinti kelio dangos nelygumų kopijavimą, smūgių, vibracijos ir triukšmo slopinimą darbo metu. Konstrukcija turi leisti valymo elementų laikikliams atsilenkti atsitrenkus į ne mažesnę kaip </w:t>
            </w:r>
            <w:r>
              <w:rPr>
                <w:rFonts w:ascii="Times New Roman" w:eastAsia="Times New Roman" w:hAnsi="Times New Roman" w:cs="Times New Roman"/>
                <w:sz w:val="22"/>
                <w:szCs w:val="22"/>
                <w:lang w:eastAsia="en-US"/>
              </w:rPr>
              <w:t>5</w:t>
            </w:r>
            <w:r w:rsidRPr="00EC0295">
              <w:rPr>
                <w:rFonts w:ascii="Times New Roman" w:eastAsia="Times New Roman" w:hAnsi="Times New Roman" w:cs="Times New Roman"/>
                <w:sz w:val="22"/>
                <w:szCs w:val="22"/>
                <w:lang w:eastAsia="en-US"/>
              </w:rPr>
              <w:t xml:space="preserve"> cm kliūtį ir automatiškai grįžti į darbinę padėtį.</w:t>
            </w:r>
            <w:r w:rsidRPr="00D954D8">
              <w:rPr>
                <w:rFonts w:ascii="Times New Roman" w:eastAsia="Times New Roman" w:hAnsi="Times New Roman" w:cs="Times New Roman"/>
                <w:sz w:val="22"/>
                <w:szCs w:val="22"/>
                <w:lang w:eastAsia="en-US"/>
              </w:rPr>
              <w:t xml:space="preserve"> Kombinuoti valymo elementai, tvirtinami varžtais, kurių stiprumo klasė ne žemesnė kaip 10.9, su papildoma ne mažesnio kaip 4 mm storio metalo juosta</w:t>
            </w:r>
            <w:r>
              <w:rPr>
                <w:rFonts w:ascii="Times New Roman" w:eastAsia="Times New Roman" w:hAnsi="Times New Roman" w:cs="Times New Roman"/>
                <w:sz w:val="22"/>
                <w:szCs w:val="22"/>
                <w:lang w:eastAsia="en-US"/>
              </w:rPr>
              <w:t xml:space="preserve"> arba lygiavertis sprendinys</w:t>
            </w:r>
            <w:r w:rsidRPr="00D954D8">
              <w:rPr>
                <w:rFonts w:ascii="Times New Roman" w:eastAsia="Times New Roman" w:hAnsi="Times New Roman" w:cs="Times New Roman"/>
                <w:sz w:val="22"/>
                <w:szCs w:val="22"/>
                <w:lang w:eastAsia="en-US"/>
              </w:rPr>
              <w:t>, montuojama už valymo elementų. Ši juosta skirta apkrovų tolygesniam paskirstymui tarp sujungtų valymo elementų laikiklių, vienodesniam valymo elementų nusidėvėjimui užtikrinti, laikiklių šoninių deformacijų prevencijai bei bendram konstrukcijos ilgaamžiškumo didinimui, ypač dirbant sudėtingomis sąlygomis</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0ADCD117" w14:textId="00D646BA"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44E2590" w14:textId="0C75724D"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lastRenderedPageBreak/>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D36713F" w14:textId="5503E6B8" w:rsidR="00606139" w:rsidRPr="00D81870" w:rsidRDefault="00606139" w:rsidP="00606139">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527068BD"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6DE4D78" w14:textId="3E2D7287"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5.5</w:t>
            </w:r>
          </w:p>
        </w:tc>
        <w:tc>
          <w:tcPr>
            <w:tcW w:w="1984" w:type="dxa"/>
            <w:tcBorders>
              <w:top w:val="single" w:sz="4" w:space="0" w:color="auto"/>
              <w:left w:val="single" w:sz="4" w:space="0" w:color="auto"/>
              <w:bottom w:val="single" w:sz="4" w:space="0" w:color="auto"/>
              <w:right w:val="single" w:sz="4" w:space="0" w:color="auto"/>
            </w:tcBorders>
            <w:vAlign w:val="center"/>
          </w:tcPr>
          <w:p w14:paraId="194EA6A6" w14:textId="1B40025B"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Valymo elementai </w:t>
            </w:r>
          </w:p>
        </w:tc>
        <w:tc>
          <w:tcPr>
            <w:tcW w:w="4678" w:type="dxa"/>
            <w:tcBorders>
              <w:top w:val="single" w:sz="4" w:space="0" w:color="auto"/>
              <w:left w:val="single" w:sz="4" w:space="0" w:color="auto"/>
              <w:bottom w:val="single" w:sz="4" w:space="0" w:color="auto"/>
              <w:right w:val="single" w:sz="4" w:space="0" w:color="auto"/>
            </w:tcBorders>
            <w:vAlign w:val="center"/>
          </w:tcPr>
          <w:p w14:paraId="1A786F7A" w14:textId="77146A30" w:rsidR="00606139" w:rsidRPr="00D81870" w:rsidRDefault="00606139" w:rsidP="00606139">
            <w:pPr>
              <w:spacing w:after="0" w:line="240" w:lineRule="auto"/>
              <w:jc w:val="both"/>
              <w:rPr>
                <w:rFonts w:ascii="Times New Roman" w:eastAsia="Times New Roman" w:hAnsi="Times New Roman" w:cs="Times New Roman"/>
                <w:i/>
                <w:iCs/>
                <w:spacing w:val="-3"/>
                <w:sz w:val="22"/>
                <w:szCs w:val="22"/>
                <w:lang w:eastAsia="en-US"/>
              </w:rPr>
            </w:pPr>
            <w:r w:rsidRPr="004021D6">
              <w:rPr>
                <w:rFonts w:ascii="Times New Roman" w:eastAsia="Times New Roman" w:hAnsi="Times New Roman" w:cs="Times New Roman"/>
                <w:sz w:val="22"/>
                <w:szCs w:val="22"/>
                <w:lang w:eastAsia="en-US"/>
              </w:rPr>
              <w:t>Valymo elementų darbinės dalies skerspjūvio sluoksniai: specialus dilimui atsparus plienas, guma, gumoje esantys metalo keramikos elementai, dilimui atsparus plienas.</w:t>
            </w:r>
            <w:r>
              <w:t xml:space="preserve"> </w:t>
            </w:r>
            <w:r w:rsidRPr="004021D6">
              <w:rPr>
                <w:rFonts w:ascii="Times New Roman" w:eastAsia="Times New Roman" w:hAnsi="Times New Roman" w:cs="Times New Roman"/>
                <w:sz w:val="22"/>
                <w:szCs w:val="22"/>
                <w:lang w:eastAsia="en-US"/>
              </w:rPr>
              <w:t xml:space="preserve">Darbinės dalies storis ne mažiau </w:t>
            </w:r>
            <w:r>
              <w:rPr>
                <w:rFonts w:ascii="Times New Roman" w:eastAsia="Times New Roman" w:hAnsi="Times New Roman" w:cs="Times New Roman"/>
                <w:sz w:val="22"/>
                <w:szCs w:val="22"/>
                <w:lang w:eastAsia="en-US"/>
              </w:rPr>
              <w:t xml:space="preserve">kaip </w:t>
            </w:r>
            <w:r w:rsidRPr="004021D6">
              <w:rPr>
                <w:rFonts w:ascii="Times New Roman" w:eastAsia="Times New Roman" w:hAnsi="Times New Roman" w:cs="Times New Roman"/>
                <w:sz w:val="22"/>
                <w:szCs w:val="22"/>
                <w:lang w:eastAsia="en-US"/>
              </w:rPr>
              <w:t>36 mm.</w:t>
            </w:r>
            <w:r>
              <w:rPr>
                <w:rFonts w:ascii="Times New Roman" w:eastAsia="Times New Roman" w:hAnsi="Times New Roman" w:cs="Times New Roman"/>
                <w:sz w:val="22"/>
                <w:szCs w:val="22"/>
                <w:lang w:eastAsia="en-US"/>
              </w:rPr>
              <w:t xml:space="preserve"> Atstumas tarp valymo elementų tvirtinimo kiaurymių 305 mm (taikoma </w:t>
            </w:r>
            <w:r w:rsidRPr="00BB5000">
              <w:rPr>
                <w:rFonts w:ascii="Times New Roman" w:eastAsia="Times New Roman" w:hAnsi="Times New Roman" w:cs="Times New Roman"/>
                <w:sz w:val="22"/>
                <w:szCs w:val="22"/>
                <w:lang w:eastAsia="en-US"/>
              </w:rPr>
              <w:t>±2 mm</w:t>
            </w:r>
            <w:r>
              <w:rPr>
                <w:rFonts w:ascii="Times New Roman" w:eastAsia="Times New Roman" w:hAnsi="Times New Roman" w:cs="Times New Roman"/>
                <w:sz w:val="22"/>
                <w:szCs w:val="22"/>
                <w:lang w:eastAsia="en-US"/>
              </w:rPr>
              <w:t xml:space="preserve"> tolerancija). Valymo elementų plotis ne mažiau kaip 610 mm ir ne daugiau kaip 915mm.</w:t>
            </w:r>
            <w:r w:rsidRPr="00BB5000">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3F75F474"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B2FDE08" w14:textId="69C1556A"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47B1F67" w14:textId="6665B537"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5DD57925"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3D6F0EF3" w14:textId="6D673AC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5.6</w:t>
            </w:r>
          </w:p>
        </w:tc>
        <w:tc>
          <w:tcPr>
            <w:tcW w:w="1984" w:type="dxa"/>
            <w:tcBorders>
              <w:top w:val="single" w:sz="4" w:space="0" w:color="auto"/>
              <w:left w:val="single" w:sz="4" w:space="0" w:color="auto"/>
              <w:bottom w:val="single" w:sz="4" w:space="0" w:color="auto"/>
              <w:right w:val="single" w:sz="4" w:space="0" w:color="auto"/>
            </w:tcBorders>
            <w:vAlign w:val="center"/>
          </w:tcPr>
          <w:p w14:paraId="689D5685" w14:textId="1F398E3C"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Smūgių slopinimo ir apsaugos nuo kliūčių mechanizmas</w:t>
            </w:r>
          </w:p>
        </w:tc>
        <w:tc>
          <w:tcPr>
            <w:tcW w:w="4678" w:type="dxa"/>
            <w:tcBorders>
              <w:top w:val="single" w:sz="4" w:space="0" w:color="auto"/>
              <w:left w:val="single" w:sz="4" w:space="0" w:color="auto"/>
              <w:bottom w:val="single" w:sz="4" w:space="0" w:color="auto"/>
              <w:right w:val="single" w:sz="4" w:space="0" w:color="auto"/>
            </w:tcBorders>
            <w:vAlign w:val="center"/>
          </w:tcPr>
          <w:p w14:paraId="3219E826" w14:textId="77777777" w:rsidR="00606139" w:rsidRPr="00A80610" w:rsidRDefault="00606139" w:rsidP="00606139">
            <w:pPr>
              <w:spacing w:after="0" w:line="240" w:lineRule="auto"/>
              <w:ind w:right="-108"/>
              <w:jc w:val="both"/>
              <w:rPr>
                <w:rFonts w:ascii="Times New Roman" w:eastAsia="Times New Roman" w:hAnsi="Times New Roman" w:cs="Times New Roman"/>
                <w:sz w:val="22"/>
                <w:szCs w:val="22"/>
                <w:lang w:eastAsia="en-US"/>
              </w:rPr>
            </w:pPr>
            <w:r w:rsidRPr="00A80610">
              <w:rPr>
                <w:rFonts w:ascii="Times New Roman" w:eastAsia="Times New Roman" w:hAnsi="Times New Roman" w:cs="Times New Roman"/>
                <w:sz w:val="22"/>
                <w:szCs w:val="22"/>
                <w:lang w:eastAsia="en-US"/>
              </w:rPr>
              <w:t>Turi būti įrengta smūgių slopinimo ir apsaugos nuo kliūčių sistema, skirta pasukamam cilindrui, užtikrinanti slėgio kompensavimą ir apsaugą nuo staigių apkrovų (smūgių) darbo metu.</w:t>
            </w:r>
          </w:p>
          <w:p w14:paraId="4E583F13" w14:textId="26EBCFE6" w:rsidR="00606139" w:rsidRPr="00D81870" w:rsidRDefault="00606139" w:rsidP="00606139">
            <w:pPr>
              <w:spacing w:after="0" w:line="240" w:lineRule="auto"/>
              <w:jc w:val="both"/>
              <w:rPr>
                <w:rFonts w:ascii="Times New Roman" w:eastAsia="Times New Roman" w:hAnsi="Times New Roman" w:cs="Times New Roman"/>
                <w:b/>
                <w:bCs/>
                <w:i/>
                <w:iCs/>
                <w:spacing w:val="-3"/>
                <w:sz w:val="22"/>
                <w:szCs w:val="22"/>
                <w:u w:val="single"/>
                <w:lang w:eastAsia="en-US"/>
              </w:rPr>
            </w:pPr>
            <w:r w:rsidRPr="00A80610">
              <w:rPr>
                <w:rFonts w:ascii="Times New Roman" w:eastAsia="Times New Roman" w:hAnsi="Times New Roman" w:cs="Times New Roman"/>
                <w:sz w:val="22"/>
                <w:szCs w:val="22"/>
                <w:lang w:eastAsia="en-US"/>
              </w:rPr>
              <w:t>Sistema gali būti įgyvendinta naudojant hidraulinį smūgio mažinimo vožtuvą su hidrauline baterija arba kitu lygiaverčiu techniniu sprendimu (pvz., slėgio ribojimo vožtuvais cilindruose), kuris užtikrina analogišką funkcionalumą ir apsaugos lygį.</w:t>
            </w:r>
          </w:p>
        </w:tc>
        <w:tc>
          <w:tcPr>
            <w:tcW w:w="2268" w:type="dxa"/>
            <w:tcBorders>
              <w:top w:val="single" w:sz="4" w:space="0" w:color="auto"/>
              <w:left w:val="single" w:sz="4" w:space="0" w:color="auto"/>
              <w:bottom w:val="single" w:sz="4" w:space="0" w:color="auto"/>
              <w:right w:val="single" w:sz="4" w:space="0" w:color="auto"/>
            </w:tcBorders>
            <w:vAlign w:val="center"/>
          </w:tcPr>
          <w:p w14:paraId="1E61D8D0"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AC753BE" w14:textId="3CD2A88A"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9877D0E" w14:textId="3BE471FF"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187D918A"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61957268" w14:textId="1C67209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5.7</w:t>
            </w:r>
          </w:p>
        </w:tc>
        <w:tc>
          <w:tcPr>
            <w:tcW w:w="1984" w:type="dxa"/>
            <w:vAlign w:val="center"/>
          </w:tcPr>
          <w:p w14:paraId="3D52E430" w14:textId="129E6E9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Montavimo sistema ir suderinamumas</w:t>
            </w:r>
          </w:p>
        </w:tc>
        <w:tc>
          <w:tcPr>
            <w:tcW w:w="4678" w:type="dxa"/>
            <w:vAlign w:val="center"/>
          </w:tcPr>
          <w:p w14:paraId="2AF53071" w14:textId="2FCA070B" w:rsidR="00606139" w:rsidRDefault="00606139" w:rsidP="00606139">
            <w:pPr>
              <w:spacing w:after="0" w:line="240" w:lineRule="auto"/>
              <w:jc w:val="both"/>
              <w:rPr>
                <w:rFonts w:ascii="Times New Roman" w:eastAsia="Times New Roman" w:hAnsi="Times New Roman" w:cs="Times New Roman"/>
                <w:sz w:val="22"/>
                <w:szCs w:val="22"/>
                <w:lang w:eastAsia="en-US"/>
              </w:rPr>
            </w:pPr>
            <w:r w:rsidRPr="00230FDE">
              <w:rPr>
                <w:rFonts w:ascii="Times New Roman" w:eastAsia="Times New Roman" w:hAnsi="Times New Roman" w:cs="Times New Roman"/>
                <w:sz w:val="22"/>
                <w:szCs w:val="22"/>
                <w:lang w:eastAsia="en-US"/>
              </w:rPr>
              <w:t>Šoninis sniego valymo peilis turi būti komplektuojamas su pilna montavimo sistema</w:t>
            </w:r>
            <w:r>
              <w:rPr>
                <w:rFonts w:ascii="Times New Roman" w:eastAsia="Times New Roman" w:hAnsi="Times New Roman" w:cs="Times New Roman"/>
                <w:sz w:val="22"/>
                <w:szCs w:val="22"/>
                <w:lang w:eastAsia="en-US"/>
              </w:rPr>
              <w:t xml:space="preserve"> pritaikyta Renault K N3 keturašiam automobiliui (Važiuoklės brėžinys pateiktas šios TS priede Nr.2)</w:t>
            </w:r>
            <w:r w:rsidRPr="00230FDE">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kuri</w:t>
            </w:r>
            <w:r w:rsidRPr="00230FDE">
              <w:rPr>
                <w:rFonts w:ascii="Times New Roman" w:eastAsia="Times New Roman" w:hAnsi="Times New Roman" w:cs="Times New Roman"/>
                <w:sz w:val="22"/>
                <w:szCs w:val="22"/>
                <w:lang w:eastAsia="en-US"/>
              </w:rPr>
              <w:t>:</w:t>
            </w:r>
          </w:p>
          <w:p w14:paraId="1B503B84" w14:textId="77777777" w:rsidR="00606139" w:rsidRDefault="00606139" w:rsidP="00606139">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užtikrina apkrovų pasiskirstymą ant transporto priemonės ašių;</w:t>
            </w:r>
          </w:p>
          <w:p w14:paraId="7007EFF9" w14:textId="77777777" w:rsidR="00606139" w:rsidRDefault="00606139" w:rsidP="00606139">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sumažina apkrovas rėmui ir važiuoklei;</w:t>
            </w:r>
          </w:p>
          <w:p w14:paraId="7B8E060F" w14:textId="77777777" w:rsidR="00606139" w:rsidRDefault="00606139" w:rsidP="00606139">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užtikrina stabilų darbą ir vibracijų mažinimą;</w:t>
            </w:r>
          </w:p>
          <w:p w14:paraId="128B6F27" w14:textId="77777777" w:rsidR="00606139" w:rsidRDefault="00606139" w:rsidP="00606139">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leidžia greitą sniego valymo peilio montavimą ir/arba demontavimą;</w:t>
            </w:r>
          </w:p>
          <w:p w14:paraId="0A33EED5" w14:textId="77777777" w:rsidR="00606139" w:rsidRDefault="00606139" w:rsidP="00606139">
            <w:pPr>
              <w:pStyle w:val="ListParagraph"/>
              <w:numPr>
                <w:ilvl w:val="0"/>
                <w:numId w:val="21"/>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atlieka apsauginę funkciją;</w:t>
            </w:r>
          </w:p>
          <w:p w14:paraId="055E15AF" w14:textId="77777777" w:rsidR="00606139" w:rsidRPr="00DB6DFD" w:rsidRDefault="00606139" w:rsidP="00606139">
            <w:pPr>
              <w:jc w:val="both"/>
              <w:rPr>
                <w:rFonts w:ascii="Times New Roman" w:eastAsia="Times New Roman" w:hAnsi="Times New Roman" w:cs="Times New Roman"/>
                <w:sz w:val="22"/>
                <w:szCs w:val="22"/>
                <w:lang w:eastAsia="en-US"/>
              </w:rPr>
            </w:pPr>
            <w:r w:rsidRPr="00DB6DFD">
              <w:rPr>
                <w:rFonts w:ascii="Times New Roman" w:eastAsia="Times New Roman" w:hAnsi="Times New Roman" w:cs="Times New Roman"/>
                <w:sz w:val="22"/>
                <w:szCs w:val="22"/>
                <w:lang w:eastAsia="en-US"/>
              </w:rPr>
              <w:t>Montavimo sistema turi būti suprojektuota taip, kad atsitrenkus į kliūtį (avarijos ar kitais nenumatytais atvejais), apkrovos būtų perimamos konstrukcijos elementų, turinčių numatytas deformacijos arba lūžio zonas (pvz., apsauginiai kaiščiai, jungtys, laikikliai ar hidrauliniai elementai), kurie:</w:t>
            </w:r>
          </w:p>
          <w:p w14:paraId="057285D0" w14:textId="77777777" w:rsidR="00606139" w:rsidRPr="00FA29A8" w:rsidRDefault="00606139" w:rsidP="00606139">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apsaugotų transporto priemonės rėmą ir pagrindinius konstrukcinius mazgus nuo pažeidimų;</w:t>
            </w:r>
          </w:p>
          <w:p w14:paraId="158428A0" w14:textId="77777777" w:rsidR="00606139" w:rsidRPr="00FA29A8" w:rsidRDefault="00606139" w:rsidP="00606139">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deformuotųsi arba lūžtų pirmiausia (prioritetinis silpnesnis elementas);</w:t>
            </w:r>
          </w:p>
          <w:p w14:paraId="3008C833" w14:textId="0A172E1D"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būtų lengvai ir greitai pakeičiami eksploatacijos sąlygomis be sudėtingo remonto.</w:t>
            </w:r>
          </w:p>
        </w:tc>
        <w:tc>
          <w:tcPr>
            <w:tcW w:w="2268" w:type="dxa"/>
            <w:tcBorders>
              <w:top w:val="single" w:sz="4" w:space="0" w:color="auto"/>
              <w:left w:val="single" w:sz="4" w:space="0" w:color="auto"/>
              <w:bottom w:val="single" w:sz="4" w:space="0" w:color="auto"/>
              <w:right w:val="single" w:sz="4" w:space="0" w:color="auto"/>
            </w:tcBorders>
            <w:vAlign w:val="center"/>
          </w:tcPr>
          <w:p w14:paraId="148E037D"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72883A4" w14:textId="78987BD0"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5E4E04B" w14:textId="584EEB04"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1EE07FEB"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24450B04" w14:textId="3E9AFC28"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5.8</w:t>
            </w:r>
          </w:p>
        </w:tc>
        <w:tc>
          <w:tcPr>
            <w:tcW w:w="1984" w:type="dxa"/>
            <w:tcBorders>
              <w:top w:val="single" w:sz="4" w:space="0" w:color="auto"/>
              <w:left w:val="single" w:sz="4" w:space="0" w:color="auto"/>
              <w:bottom w:val="single" w:sz="4" w:space="0" w:color="auto"/>
              <w:right w:val="single" w:sz="4" w:space="0" w:color="auto"/>
            </w:tcBorders>
            <w:vAlign w:val="center"/>
          </w:tcPr>
          <w:p w14:paraId="07C44E8E" w14:textId="721106C7"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Valdymo sistema</w:t>
            </w:r>
          </w:p>
        </w:tc>
        <w:tc>
          <w:tcPr>
            <w:tcW w:w="4678" w:type="dxa"/>
            <w:tcBorders>
              <w:top w:val="single" w:sz="4" w:space="0" w:color="auto"/>
              <w:left w:val="single" w:sz="4" w:space="0" w:color="auto"/>
              <w:bottom w:val="single" w:sz="4" w:space="0" w:color="auto"/>
              <w:right w:val="single" w:sz="4" w:space="0" w:color="auto"/>
            </w:tcBorders>
            <w:vAlign w:val="center"/>
          </w:tcPr>
          <w:p w14:paraId="1106569C" w14:textId="01441506"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131430">
              <w:rPr>
                <w:rFonts w:ascii="Times New Roman" w:eastAsia="Times New Roman" w:hAnsi="Times New Roman" w:cs="Times New Roman"/>
                <w:sz w:val="22"/>
                <w:szCs w:val="22"/>
                <w:lang w:eastAsia="en-US"/>
              </w:rPr>
              <w:t>Sniego valymo peilis turi būti valdomas hidrauline sistema, pritaikyta darbui su jau esama (transporto priemonėje įrengta) hidrauline įranga ir valdymo pultais, užtikrinant pilną suderinamumą su esama hidrauline valdymo sistema bei visų funkcijų valdymą per jau įrengtus valdymo įrenginius, nereikalaujant papildomų valdymo pultų ar esminių sistemos modifikacijų.</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Reikalingų hidraulinių jungčių (hidraulinių porų) skaičius</w:t>
            </w:r>
            <w:r>
              <w:rPr>
                <w:rFonts w:ascii="Times New Roman" w:eastAsia="Times New Roman" w:hAnsi="Times New Roman" w:cs="Times New Roman"/>
                <w:sz w:val="22"/>
                <w:szCs w:val="22"/>
                <w:lang w:eastAsia="en-US"/>
              </w:rPr>
              <w:t xml:space="preserve"> </w:t>
            </w:r>
            <w:r w:rsidRPr="00940014">
              <w:rPr>
                <w:rFonts w:ascii="Times New Roman" w:eastAsia="Times New Roman" w:hAnsi="Times New Roman" w:cs="Times New Roman"/>
                <w:sz w:val="22"/>
                <w:szCs w:val="22"/>
                <w:lang w:eastAsia="en-US"/>
              </w:rPr>
              <w:t>ne daugiau kaip 4 vnt.</w:t>
            </w:r>
            <w:r w:rsidRPr="00940014">
              <w:rPr>
                <w:rFonts w:ascii="Times New Roman" w:eastAsia="Times New Roman" w:hAnsi="Times New Roman" w:cs="Times New Roman"/>
                <w:sz w:val="22"/>
                <w:szCs w:val="22"/>
                <w:lang w:eastAsia="en-US"/>
              </w:rPr>
              <w:br/>
              <w:t xml:space="preserve">Hidraulinės žarnos turi būti su greito sujungimo atgaliais, atitinkančiais ISO 7241-1 standartą, G 1/2“ </w:t>
            </w:r>
            <w:r w:rsidRPr="00E75D5E">
              <w:rPr>
                <w:rFonts w:ascii="Times New Roman" w:eastAsia="Times New Roman" w:hAnsi="Times New Roman" w:cs="Times New Roman"/>
                <w:sz w:val="22"/>
                <w:szCs w:val="22"/>
                <w:lang w:eastAsia="en-US"/>
              </w:rPr>
              <w:t>(išorinė jungtis / vyriškas sujungimas)</w:t>
            </w:r>
            <w:r>
              <w:rPr>
                <w:rFonts w:ascii="Times New Roman" w:eastAsia="Times New Roman" w:hAnsi="Times New Roman" w:cs="Times New Roman"/>
                <w:sz w:val="22"/>
                <w:szCs w:val="22"/>
                <w:lang w:eastAsia="en-US"/>
              </w:rPr>
              <w:t>. Reikalingas hidraulinis slėgis ne daugiau kaip 200 bar.</w:t>
            </w:r>
          </w:p>
        </w:tc>
        <w:tc>
          <w:tcPr>
            <w:tcW w:w="2268" w:type="dxa"/>
            <w:tcBorders>
              <w:top w:val="single" w:sz="4" w:space="0" w:color="auto"/>
              <w:left w:val="single" w:sz="4" w:space="0" w:color="auto"/>
              <w:bottom w:val="single" w:sz="4" w:space="0" w:color="auto"/>
              <w:right w:val="single" w:sz="4" w:space="0" w:color="auto"/>
            </w:tcBorders>
            <w:vAlign w:val="center"/>
          </w:tcPr>
          <w:p w14:paraId="6D869266" w14:textId="7161FAE1"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EAB45FE" w14:textId="40B02CCA"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8ED9E59" w14:textId="6BA913B0"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004AEDDE"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2010C7AD" w14:textId="7E473E72"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5.9</w:t>
            </w:r>
          </w:p>
        </w:tc>
        <w:tc>
          <w:tcPr>
            <w:tcW w:w="1984" w:type="dxa"/>
            <w:tcBorders>
              <w:top w:val="single" w:sz="4" w:space="0" w:color="auto"/>
              <w:left w:val="single" w:sz="4" w:space="0" w:color="auto"/>
              <w:bottom w:val="single" w:sz="4" w:space="0" w:color="auto"/>
              <w:right w:val="single" w:sz="4" w:space="0" w:color="auto"/>
            </w:tcBorders>
            <w:vAlign w:val="center"/>
          </w:tcPr>
          <w:p w14:paraId="3EC8F1D8" w14:textId="4D8BB337"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401AF3">
              <w:rPr>
                <w:rFonts w:ascii="Times New Roman" w:eastAsia="Times New Roman" w:hAnsi="Times New Roman" w:cs="Times New Roman"/>
                <w:sz w:val="22"/>
                <w:szCs w:val="22"/>
                <w:lang w:eastAsia="en-US"/>
              </w:rPr>
              <w:t xml:space="preserve"> pasukimo kampa</w:t>
            </w:r>
            <w:r>
              <w:rPr>
                <w:rFonts w:ascii="Times New Roman" w:eastAsia="Times New Roman" w:hAnsi="Times New Roman" w:cs="Times New Roman"/>
                <w:sz w:val="22"/>
                <w:szCs w:val="22"/>
                <w:lang w:eastAsia="en-US"/>
              </w:rPr>
              <w:t>s</w:t>
            </w:r>
          </w:p>
        </w:tc>
        <w:tc>
          <w:tcPr>
            <w:tcW w:w="4678" w:type="dxa"/>
            <w:tcBorders>
              <w:top w:val="single" w:sz="4" w:space="0" w:color="auto"/>
              <w:left w:val="single" w:sz="4" w:space="0" w:color="auto"/>
              <w:bottom w:val="single" w:sz="4" w:space="0" w:color="auto"/>
              <w:right w:val="single" w:sz="4" w:space="0" w:color="auto"/>
            </w:tcBorders>
            <w:vAlign w:val="center"/>
          </w:tcPr>
          <w:p w14:paraId="3DF2B593" w14:textId="3FD0F4FB"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Horizontaliai n</w:t>
            </w:r>
            <w:r w:rsidRPr="00C83255">
              <w:rPr>
                <w:rFonts w:ascii="Times New Roman" w:eastAsia="Times New Roman" w:hAnsi="Times New Roman" w:cs="Times New Roman"/>
                <w:sz w:val="22"/>
                <w:szCs w:val="22"/>
                <w:lang w:eastAsia="en-US"/>
              </w:rPr>
              <w:t xml:space="preserve">e mažiau kaip </w:t>
            </w:r>
            <w:r>
              <w:rPr>
                <w:rFonts w:ascii="Times New Roman" w:eastAsia="Times New Roman" w:hAnsi="Times New Roman" w:cs="Times New Roman"/>
                <w:sz w:val="22"/>
                <w:szCs w:val="22"/>
                <w:lang w:eastAsia="en-US"/>
              </w:rPr>
              <w:t>25</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758A1491"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D43FF7A" w14:textId="38F6ADD5"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32C9488" w14:textId="44ACCE73"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4A314F0B"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55940390" w14:textId="1408B810"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5.10</w:t>
            </w:r>
          </w:p>
        </w:tc>
        <w:tc>
          <w:tcPr>
            <w:tcW w:w="1984" w:type="dxa"/>
            <w:tcBorders>
              <w:top w:val="single" w:sz="4" w:space="0" w:color="auto"/>
              <w:left w:val="single" w:sz="4" w:space="0" w:color="auto"/>
              <w:bottom w:val="single" w:sz="4" w:space="0" w:color="auto"/>
              <w:right w:val="single" w:sz="4" w:space="0" w:color="auto"/>
            </w:tcBorders>
            <w:vAlign w:val="center"/>
          </w:tcPr>
          <w:p w14:paraId="2A5981B5" w14:textId="7C3D15EC"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Atakos kampas</w:t>
            </w:r>
          </w:p>
        </w:tc>
        <w:tc>
          <w:tcPr>
            <w:tcW w:w="4678" w:type="dxa"/>
            <w:tcBorders>
              <w:top w:val="single" w:sz="4" w:space="0" w:color="auto"/>
              <w:left w:val="single" w:sz="4" w:space="0" w:color="auto"/>
              <w:bottom w:val="single" w:sz="4" w:space="0" w:color="auto"/>
              <w:right w:val="single" w:sz="4" w:space="0" w:color="auto"/>
            </w:tcBorders>
            <w:vAlign w:val="center"/>
          </w:tcPr>
          <w:p w14:paraId="4E7F005C" w14:textId="77777777" w:rsidR="00606139" w:rsidRPr="00C83255" w:rsidRDefault="00606139" w:rsidP="00606139">
            <w:pPr>
              <w:spacing w:after="0" w:line="240" w:lineRule="auto"/>
              <w:ind w:right="-108"/>
              <w:jc w:val="both"/>
              <w:rPr>
                <w:rFonts w:ascii="Times New Roman" w:eastAsia="Times New Roman" w:hAnsi="Times New Roman" w:cs="Times New Roman"/>
                <w:vanish/>
                <w:sz w:val="22"/>
                <w:szCs w:val="22"/>
                <w:lang w:eastAsia="en-US"/>
              </w:rPr>
            </w:pPr>
          </w:p>
          <w:p w14:paraId="6B1CE1CC" w14:textId="5D1294D0" w:rsidR="00606139"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25</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ir nedaugiau kaip 30</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(matuojant nuo vertikalios plokštumos V</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arba ne mažiau kaip 60</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ir ne daugiau kaip 65</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(Matuojant nuo horizontalios plokštumos H</w:t>
            </w:r>
            <w:r w:rsidRPr="00C83255">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w:t>
            </w:r>
          </w:p>
          <w:p w14:paraId="46D1CF2D" w14:textId="592EF192"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7F7ED3">
              <w:rPr>
                <w:rFonts w:ascii="Times New Roman" w:eastAsia="Times New Roman" w:hAnsi="Times New Roman" w:cs="Times New Roman"/>
                <w:noProof/>
                <w:sz w:val="22"/>
                <w:szCs w:val="22"/>
                <w:lang w:eastAsia="en-US"/>
              </w:rPr>
              <w:lastRenderedPageBreak/>
              <w:drawing>
                <wp:inline distT="0" distB="0" distL="0" distR="0" wp14:anchorId="78F666BF" wp14:editId="1FD09F21">
                  <wp:extent cx="1315136" cy="1164566"/>
                  <wp:effectExtent l="0" t="0" r="0" b="0"/>
                  <wp:docPr id="97315737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043224" name=""/>
                          <pic:cNvPicPr/>
                        </pic:nvPicPr>
                        <pic:blipFill>
                          <a:blip r:embed="rId7"/>
                          <a:stretch>
                            <a:fillRect/>
                          </a:stretch>
                        </pic:blipFill>
                        <pic:spPr>
                          <a:xfrm>
                            <a:off x="0" y="0"/>
                            <a:ext cx="1321488" cy="1170191"/>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vAlign w:val="center"/>
          </w:tcPr>
          <w:p w14:paraId="10DA7E13"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9235CCB" w14:textId="6A77948D"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A05C3B1" w14:textId="4CABB2EF"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14917F3A"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60B228A5" w14:textId="492D813C"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5.11</w:t>
            </w:r>
          </w:p>
        </w:tc>
        <w:tc>
          <w:tcPr>
            <w:tcW w:w="1984" w:type="dxa"/>
            <w:tcBorders>
              <w:top w:val="single" w:sz="4" w:space="0" w:color="auto"/>
              <w:left w:val="single" w:sz="4" w:space="0" w:color="auto"/>
              <w:bottom w:val="single" w:sz="4" w:space="0" w:color="auto"/>
              <w:right w:val="single" w:sz="4" w:space="0" w:color="auto"/>
            </w:tcBorders>
            <w:vAlign w:val="center"/>
          </w:tcPr>
          <w:p w14:paraId="71FC56D5" w14:textId="77777777" w:rsidR="00606139" w:rsidRDefault="00606139" w:rsidP="00606139">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ilgis</w:t>
            </w:r>
          </w:p>
          <w:p w14:paraId="2DCE1F01" w14:textId="562ADE91"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678" w:type="dxa"/>
            <w:tcBorders>
              <w:top w:val="single" w:sz="4" w:space="0" w:color="auto"/>
              <w:left w:val="single" w:sz="4" w:space="0" w:color="auto"/>
              <w:bottom w:val="single" w:sz="4" w:space="0" w:color="auto"/>
              <w:right w:val="single" w:sz="4" w:space="0" w:color="auto"/>
            </w:tcBorders>
            <w:vAlign w:val="center"/>
          </w:tcPr>
          <w:p w14:paraId="3E2782F3" w14:textId="77777777" w:rsidR="00606139" w:rsidRPr="00C83255" w:rsidRDefault="00606139" w:rsidP="00606139">
            <w:pPr>
              <w:spacing w:after="0" w:line="240" w:lineRule="auto"/>
              <w:ind w:right="-108"/>
              <w:jc w:val="both"/>
              <w:rPr>
                <w:rFonts w:ascii="Times New Roman" w:eastAsia="Times New Roman" w:hAnsi="Times New Roman" w:cs="Times New Roman"/>
                <w:vanish/>
                <w:sz w:val="22"/>
                <w:szCs w:val="22"/>
                <w:lang w:eastAsia="en-US"/>
              </w:rPr>
            </w:pPr>
          </w:p>
          <w:p w14:paraId="578833C4" w14:textId="2C67A1A3"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39</w:t>
            </w:r>
            <w:r w:rsidRPr="00C83255">
              <w:rPr>
                <w:rFonts w:ascii="Times New Roman" w:eastAsia="Times New Roman" w:hAnsi="Times New Roman" w:cs="Times New Roman"/>
                <w:sz w:val="22"/>
                <w:szCs w:val="22"/>
                <w:lang w:eastAsia="en-US"/>
              </w:rPr>
              <w:t>00 mm</w:t>
            </w:r>
            <w:r>
              <w:rPr>
                <w:rFonts w:ascii="Times New Roman" w:eastAsia="Times New Roman" w:hAnsi="Times New Roman" w:cs="Times New Roman"/>
                <w:sz w:val="22"/>
                <w:szCs w:val="22"/>
                <w:lang w:eastAsia="en-US"/>
              </w:rPr>
              <w:t xml:space="preserve"> ir ne daugiau kaip 4200 mm</w:t>
            </w:r>
          </w:p>
        </w:tc>
        <w:tc>
          <w:tcPr>
            <w:tcW w:w="2268" w:type="dxa"/>
            <w:tcBorders>
              <w:top w:val="single" w:sz="4" w:space="0" w:color="auto"/>
              <w:left w:val="single" w:sz="4" w:space="0" w:color="auto"/>
              <w:bottom w:val="single" w:sz="4" w:space="0" w:color="auto"/>
              <w:right w:val="single" w:sz="4" w:space="0" w:color="auto"/>
            </w:tcBorders>
            <w:vAlign w:val="center"/>
          </w:tcPr>
          <w:p w14:paraId="70914665"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0467E8A" w14:textId="088ACCB4"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F36CE35" w14:textId="7B7132B2"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1C3D9684"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2CCAA1D9" w14:textId="7A7DDA99"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5.12</w:t>
            </w:r>
          </w:p>
        </w:tc>
        <w:tc>
          <w:tcPr>
            <w:tcW w:w="1984" w:type="dxa"/>
            <w:tcBorders>
              <w:top w:val="single" w:sz="4" w:space="0" w:color="auto"/>
              <w:left w:val="single" w:sz="4" w:space="0" w:color="auto"/>
              <w:bottom w:val="single" w:sz="4" w:space="0" w:color="auto"/>
              <w:right w:val="single" w:sz="4" w:space="0" w:color="auto"/>
            </w:tcBorders>
            <w:vAlign w:val="center"/>
          </w:tcPr>
          <w:p w14:paraId="40B2CA34"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0000" w:themeColor="text1"/>
                <w:sz w:val="22"/>
                <w:szCs w:val="22"/>
                <w:lang w:eastAsia="en-US"/>
              </w:rPr>
              <w:t>Sniego valymo peilio</w:t>
            </w:r>
            <w:r w:rsidRPr="00401AF3">
              <w:rPr>
                <w:rFonts w:ascii="Times New Roman" w:eastAsia="Times New Roman" w:hAnsi="Times New Roman" w:cs="Times New Roman"/>
                <w:color w:val="000000" w:themeColor="text1"/>
                <w:sz w:val="22"/>
                <w:szCs w:val="22"/>
                <w:lang w:eastAsia="en-US"/>
              </w:rPr>
              <w:t xml:space="preserve"> </w:t>
            </w:r>
            <w:r w:rsidRPr="00401AF3">
              <w:rPr>
                <w:rFonts w:ascii="Times New Roman" w:eastAsia="Times New Roman" w:hAnsi="Times New Roman" w:cs="Times New Roman"/>
                <w:sz w:val="22"/>
                <w:szCs w:val="22"/>
                <w:lang w:eastAsia="en-US"/>
              </w:rPr>
              <w:t>aukštis</w:t>
            </w:r>
          </w:p>
          <w:p w14:paraId="74AFCA23" w14:textId="3650F6A8"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(be signalinio ir gabaritinio ženklinimo)</w:t>
            </w:r>
          </w:p>
        </w:tc>
        <w:tc>
          <w:tcPr>
            <w:tcW w:w="4678" w:type="dxa"/>
            <w:tcBorders>
              <w:top w:val="single" w:sz="4" w:space="0" w:color="auto"/>
              <w:left w:val="single" w:sz="4" w:space="0" w:color="auto"/>
              <w:bottom w:val="single" w:sz="4" w:space="0" w:color="auto"/>
              <w:right w:val="single" w:sz="4" w:space="0" w:color="auto"/>
            </w:tcBorders>
            <w:vAlign w:val="center"/>
          </w:tcPr>
          <w:p w14:paraId="16EA856C" w14:textId="667BA66B"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w:t>
            </w:r>
            <w:r w:rsidRPr="007041B6">
              <w:rPr>
                <w:rFonts w:ascii="Times New Roman" w:eastAsia="Times New Roman" w:hAnsi="Times New Roman" w:cs="Times New Roman"/>
                <w:sz w:val="22"/>
                <w:szCs w:val="22"/>
                <w:lang w:eastAsia="en-US"/>
              </w:rPr>
              <w:t>riekinė (kairė) dalis  ne mažiau kaip 600 mm ir ne daugiau kaip 1300 mm;</w:t>
            </w:r>
            <w:r w:rsidRPr="007041B6">
              <w:rPr>
                <w:rFonts w:ascii="Times New Roman" w:eastAsia="Times New Roman" w:hAnsi="Times New Roman" w:cs="Times New Roman"/>
                <w:sz w:val="22"/>
                <w:szCs w:val="22"/>
                <w:lang w:eastAsia="en-US"/>
              </w:rPr>
              <w:br/>
            </w:r>
            <w:r>
              <w:rPr>
                <w:rFonts w:ascii="Times New Roman" w:eastAsia="Times New Roman" w:hAnsi="Times New Roman" w:cs="Times New Roman"/>
                <w:sz w:val="22"/>
                <w:szCs w:val="22"/>
                <w:lang w:eastAsia="en-US"/>
              </w:rPr>
              <w:t>G</w:t>
            </w:r>
            <w:r w:rsidRPr="007041B6">
              <w:rPr>
                <w:rFonts w:ascii="Times New Roman" w:eastAsia="Times New Roman" w:hAnsi="Times New Roman" w:cs="Times New Roman"/>
                <w:sz w:val="22"/>
                <w:szCs w:val="22"/>
                <w:lang w:eastAsia="en-US"/>
              </w:rPr>
              <w:t>alinė (dešinė) dalis  ne mažiau kaip 1300 mm ir ne daugiau kaip 1500 mm.</w:t>
            </w:r>
          </w:p>
        </w:tc>
        <w:tc>
          <w:tcPr>
            <w:tcW w:w="2268" w:type="dxa"/>
            <w:tcBorders>
              <w:top w:val="single" w:sz="4" w:space="0" w:color="auto"/>
              <w:left w:val="single" w:sz="4" w:space="0" w:color="auto"/>
              <w:bottom w:val="single" w:sz="4" w:space="0" w:color="auto"/>
              <w:right w:val="single" w:sz="4" w:space="0" w:color="auto"/>
            </w:tcBorders>
            <w:vAlign w:val="center"/>
          </w:tcPr>
          <w:p w14:paraId="01AEBF74"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7F37EFD" w14:textId="4FDBC2F2"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3E0D3882" w14:textId="435B6C14"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23517734"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1C3FDC7" w14:textId="74367CBD"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5.13</w:t>
            </w:r>
          </w:p>
        </w:tc>
        <w:tc>
          <w:tcPr>
            <w:tcW w:w="1984" w:type="dxa"/>
            <w:tcBorders>
              <w:top w:val="single" w:sz="4" w:space="0" w:color="auto"/>
              <w:left w:val="single" w:sz="4" w:space="0" w:color="auto"/>
              <w:bottom w:val="single" w:sz="4" w:space="0" w:color="auto"/>
              <w:right w:val="single" w:sz="4" w:space="0" w:color="auto"/>
            </w:tcBorders>
            <w:vAlign w:val="center"/>
          </w:tcPr>
          <w:p w14:paraId="56EB7B21" w14:textId="5252F308"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 xml:space="preserve">Valomo ruožo plotis, esant </w:t>
            </w:r>
            <w:r>
              <w:rPr>
                <w:rFonts w:ascii="Times New Roman" w:eastAsia="Times New Roman" w:hAnsi="Times New Roman" w:cs="Times New Roman"/>
                <w:sz w:val="22"/>
                <w:szCs w:val="22"/>
                <w:lang w:eastAsia="en-US"/>
              </w:rPr>
              <w:t>maksimaliam</w:t>
            </w:r>
            <w:r w:rsidRPr="007D6B01">
              <w:rPr>
                <w:rFonts w:ascii="Times New Roman" w:eastAsia="Times New Roman" w:hAnsi="Times New Roman" w:cs="Times New Roman"/>
                <w:sz w:val="22"/>
                <w:szCs w:val="22"/>
                <w:lang w:eastAsia="en-US"/>
              </w:rPr>
              <w:t xml:space="preserve"> pasukimui</w:t>
            </w:r>
          </w:p>
        </w:tc>
        <w:tc>
          <w:tcPr>
            <w:tcW w:w="4678" w:type="dxa"/>
            <w:tcBorders>
              <w:top w:val="single" w:sz="4" w:space="0" w:color="auto"/>
              <w:left w:val="single" w:sz="4" w:space="0" w:color="auto"/>
              <w:bottom w:val="single" w:sz="4" w:space="0" w:color="auto"/>
              <w:right w:val="single" w:sz="4" w:space="0" w:color="auto"/>
            </w:tcBorders>
            <w:vAlign w:val="center"/>
          </w:tcPr>
          <w:p w14:paraId="22DF97E7" w14:textId="31CF7B2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29</w:t>
            </w:r>
            <w:r w:rsidRPr="00C83255">
              <w:rPr>
                <w:rFonts w:ascii="Times New Roman" w:eastAsia="Times New Roman" w:hAnsi="Times New Roman" w:cs="Times New Roman"/>
                <w:sz w:val="22"/>
                <w:szCs w:val="22"/>
                <w:lang w:eastAsia="en-US"/>
              </w:rPr>
              <w:t>00 mm.</w:t>
            </w:r>
          </w:p>
        </w:tc>
        <w:tc>
          <w:tcPr>
            <w:tcW w:w="2268" w:type="dxa"/>
            <w:tcBorders>
              <w:top w:val="single" w:sz="4" w:space="0" w:color="auto"/>
              <w:left w:val="single" w:sz="4" w:space="0" w:color="auto"/>
              <w:bottom w:val="single" w:sz="4" w:space="0" w:color="auto"/>
              <w:right w:val="single" w:sz="4" w:space="0" w:color="auto"/>
            </w:tcBorders>
            <w:vAlign w:val="center"/>
          </w:tcPr>
          <w:p w14:paraId="47764316"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EF87B1C" w14:textId="0CD2D7EC"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6D34D82" w14:textId="3D97AC07"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68D13260"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756CCDA" w14:textId="1D75D6F8"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5.14</w:t>
            </w:r>
          </w:p>
        </w:tc>
        <w:tc>
          <w:tcPr>
            <w:tcW w:w="1984" w:type="dxa"/>
            <w:tcBorders>
              <w:top w:val="single" w:sz="4" w:space="0" w:color="auto"/>
              <w:left w:val="single" w:sz="4" w:space="0" w:color="auto"/>
              <w:bottom w:val="single" w:sz="4" w:space="0" w:color="auto"/>
              <w:right w:val="single" w:sz="4" w:space="0" w:color="auto"/>
            </w:tcBorders>
            <w:vAlign w:val="center"/>
          </w:tcPr>
          <w:p w14:paraId="27FD7B33" w14:textId="7CD815E2"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valytuvo plotis transportinėje padėtyje (atstumas nuo automobilio šono)</w:t>
            </w:r>
          </w:p>
        </w:tc>
        <w:tc>
          <w:tcPr>
            <w:tcW w:w="4678" w:type="dxa"/>
            <w:tcBorders>
              <w:top w:val="single" w:sz="4" w:space="0" w:color="auto"/>
              <w:left w:val="single" w:sz="4" w:space="0" w:color="auto"/>
              <w:bottom w:val="single" w:sz="4" w:space="0" w:color="auto"/>
              <w:right w:val="single" w:sz="4" w:space="0" w:color="auto"/>
            </w:tcBorders>
            <w:vAlign w:val="center"/>
          </w:tcPr>
          <w:p w14:paraId="426C0940" w14:textId="2693383A"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 didesni</w:t>
            </w:r>
            <w:r>
              <w:rPr>
                <w:rFonts w:ascii="Times New Roman" w:eastAsia="Times New Roman" w:hAnsi="Times New Roman" w:cs="Times New Roman"/>
                <w:sz w:val="22"/>
                <w:szCs w:val="22"/>
                <w:lang w:eastAsia="en-US"/>
              </w:rPr>
              <w:t>s</w:t>
            </w:r>
            <w:r w:rsidRPr="00C83255">
              <w:rPr>
                <w:rFonts w:ascii="Times New Roman" w:eastAsia="Times New Roman" w:hAnsi="Times New Roman" w:cs="Times New Roman"/>
                <w:sz w:val="22"/>
                <w:szCs w:val="22"/>
                <w:lang w:eastAsia="en-US"/>
              </w:rPr>
              <w:t xml:space="preserve"> kaip </w:t>
            </w:r>
            <w:r>
              <w:rPr>
                <w:rFonts w:ascii="Times New Roman" w:eastAsia="Times New Roman" w:hAnsi="Times New Roman" w:cs="Times New Roman"/>
                <w:sz w:val="22"/>
                <w:szCs w:val="22"/>
                <w:lang w:eastAsia="en-US"/>
              </w:rPr>
              <w:t>900 mm</w:t>
            </w:r>
          </w:p>
        </w:tc>
        <w:tc>
          <w:tcPr>
            <w:tcW w:w="2268" w:type="dxa"/>
            <w:tcBorders>
              <w:top w:val="single" w:sz="4" w:space="0" w:color="auto"/>
              <w:left w:val="single" w:sz="4" w:space="0" w:color="auto"/>
              <w:bottom w:val="single" w:sz="4" w:space="0" w:color="auto"/>
              <w:right w:val="single" w:sz="4" w:space="0" w:color="auto"/>
            </w:tcBorders>
            <w:vAlign w:val="center"/>
          </w:tcPr>
          <w:p w14:paraId="71ACCF37"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D966F63" w14:textId="0FB227DE"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5ABBF28" w14:textId="5F3BECEC"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184C532F"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3C868CB4" w14:textId="5DB21A5F"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5.15</w:t>
            </w:r>
          </w:p>
        </w:tc>
        <w:tc>
          <w:tcPr>
            <w:tcW w:w="1984" w:type="dxa"/>
            <w:tcBorders>
              <w:top w:val="single" w:sz="4" w:space="0" w:color="auto"/>
              <w:left w:val="single" w:sz="4" w:space="0" w:color="auto"/>
              <w:bottom w:val="single" w:sz="4" w:space="0" w:color="auto"/>
              <w:right w:val="single" w:sz="4" w:space="0" w:color="auto"/>
            </w:tcBorders>
            <w:vAlign w:val="center"/>
          </w:tcPr>
          <w:p w14:paraId="10D0AA96" w14:textId="2AC963B6"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Sniego valymo peilio</w:t>
            </w:r>
            <w:r w:rsidRPr="007D6B01">
              <w:rPr>
                <w:rFonts w:ascii="Times New Roman" w:eastAsia="Times New Roman" w:hAnsi="Times New Roman" w:cs="Times New Roman"/>
                <w:sz w:val="22"/>
                <w:szCs w:val="22"/>
                <w:lang w:eastAsia="en-US"/>
              </w:rPr>
              <w:t xml:space="preserve"> svoris</w:t>
            </w:r>
            <w:r>
              <w:rPr>
                <w:rFonts w:ascii="Times New Roman" w:eastAsia="Times New Roman" w:hAnsi="Times New Roman" w:cs="Times New Roman"/>
                <w:sz w:val="22"/>
                <w:szCs w:val="22"/>
                <w:lang w:eastAsia="en-US"/>
              </w:rPr>
              <w:t xml:space="preserve"> (be valymo elementų)</w:t>
            </w:r>
          </w:p>
        </w:tc>
        <w:tc>
          <w:tcPr>
            <w:tcW w:w="4678" w:type="dxa"/>
            <w:tcBorders>
              <w:top w:val="single" w:sz="4" w:space="0" w:color="auto"/>
              <w:left w:val="single" w:sz="4" w:space="0" w:color="auto"/>
              <w:bottom w:val="single" w:sz="4" w:space="0" w:color="auto"/>
              <w:right w:val="single" w:sz="4" w:space="0" w:color="auto"/>
            </w:tcBorders>
            <w:vAlign w:val="center"/>
          </w:tcPr>
          <w:p w14:paraId="302D0420" w14:textId="30609AC4"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Ne</w:t>
            </w:r>
            <w:r>
              <w:rPr>
                <w:rFonts w:ascii="Times New Roman" w:eastAsia="Times New Roman" w:hAnsi="Times New Roman" w:cs="Times New Roman"/>
                <w:sz w:val="22"/>
                <w:szCs w:val="22"/>
                <w:lang w:eastAsia="en-US"/>
              </w:rPr>
              <w:t xml:space="preserve"> mažiau kaip 1000 kg ir ne</w:t>
            </w:r>
            <w:r w:rsidRPr="00C83255">
              <w:rPr>
                <w:rFonts w:ascii="Times New Roman" w:eastAsia="Times New Roman" w:hAnsi="Times New Roman" w:cs="Times New Roman"/>
                <w:sz w:val="22"/>
                <w:szCs w:val="22"/>
                <w:lang w:eastAsia="en-US"/>
              </w:rPr>
              <w:t xml:space="preserve"> daugiau kaip 1</w:t>
            </w:r>
            <w:r>
              <w:rPr>
                <w:rFonts w:ascii="Times New Roman" w:eastAsia="Times New Roman" w:hAnsi="Times New Roman" w:cs="Times New Roman"/>
                <w:sz w:val="22"/>
                <w:szCs w:val="22"/>
                <w:lang w:eastAsia="en-US"/>
              </w:rPr>
              <w:t>2</w:t>
            </w:r>
            <w:r w:rsidRPr="00C83255">
              <w:rPr>
                <w:rFonts w:ascii="Times New Roman" w:eastAsia="Times New Roman" w:hAnsi="Times New Roman" w:cs="Times New Roman"/>
                <w:sz w:val="22"/>
                <w:szCs w:val="22"/>
                <w:lang w:eastAsia="en-US"/>
              </w:rPr>
              <w:t>00 kg</w:t>
            </w:r>
          </w:p>
        </w:tc>
        <w:tc>
          <w:tcPr>
            <w:tcW w:w="2268" w:type="dxa"/>
            <w:tcBorders>
              <w:top w:val="single" w:sz="4" w:space="0" w:color="auto"/>
              <w:left w:val="single" w:sz="4" w:space="0" w:color="auto"/>
              <w:bottom w:val="single" w:sz="4" w:space="0" w:color="auto"/>
              <w:right w:val="single" w:sz="4" w:space="0" w:color="auto"/>
            </w:tcBorders>
            <w:vAlign w:val="center"/>
          </w:tcPr>
          <w:p w14:paraId="4948BE6A"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6BDD322" w14:textId="41B3239D"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4A040BFA" w14:textId="3B598509" w:rsidR="00606139" w:rsidRPr="00D81870" w:rsidRDefault="00606139" w:rsidP="00606139">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6521DF2A"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25982E11" w14:textId="040E4B77"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5.16</w:t>
            </w:r>
          </w:p>
        </w:tc>
        <w:tc>
          <w:tcPr>
            <w:tcW w:w="1984" w:type="dxa"/>
            <w:tcBorders>
              <w:top w:val="single" w:sz="4" w:space="0" w:color="auto"/>
              <w:left w:val="single" w:sz="4" w:space="0" w:color="auto"/>
              <w:bottom w:val="single" w:sz="4" w:space="0" w:color="auto"/>
              <w:right w:val="single" w:sz="4" w:space="0" w:color="auto"/>
            </w:tcBorders>
            <w:vAlign w:val="center"/>
          </w:tcPr>
          <w:p w14:paraId="7D00C006" w14:textId="73E384D0"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Svorio mažinimo sistema</w:t>
            </w:r>
          </w:p>
        </w:tc>
        <w:tc>
          <w:tcPr>
            <w:tcW w:w="4678" w:type="dxa"/>
            <w:tcBorders>
              <w:top w:val="single" w:sz="4" w:space="0" w:color="auto"/>
              <w:left w:val="single" w:sz="4" w:space="0" w:color="auto"/>
              <w:bottom w:val="single" w:sz="4" w:space="0" w:color="auto"/>
              <w:right w:val="single" w:sz="4" w:space="0" w:color="auto"/>
            </w:tcBorders>
            <w:vAlign w:val="center"/>
          </w:tcPr>
          <w:p w14:paraId="738E84BE" w14:textId="0A8FA807"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85626F">
              <w:rPr>
                <w:rFonts w:ascii="Times New Roman" w:eastAsia="Times New Roman" w:hAnsi="Times New Roman" w:cs="Times New Roman"/>
                <w:sz w:val="22"/>
                <w:szCs w:val="22"/>
                <w:lang w:eastAsia="en-US"/>
              </w:rPr>
              <w:t>Įranga turi būti suderinama ir tinkama veikti su transporto priemonėje jau įrengta hidrauline svorio mažinimo sistema, užtikrinančia sniego valymo peilio prispaudimo jėgos reguliavimą iš vairuotojo kabinos.</w:t>
            </w:r>
          </w:p>
        </w:tc>
        <w:tc>
          <w:tcPr>
            <w:tcW w:w="2268" w:type="dxa"/>
            <w:tcBorders>
              <w:top w:val="single" w:sz="4" w:space="0" w:color="auto"/>
              <w:left w:val="single" w:sz="4" w:space="0" w:color="auto"/>
              <w:bottom w:val="single" w:sz="4" w:space="0" w:color="auto"/>
              <w:right w:val="single" w:sz="4" w:space="0" w:color="auto"/>
            </w:tcBorders>
            <w:vAlign w:val="center"/>
          </w:tcPr>
          <w:p w14:paraId="78588ED9"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786D0873"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09EA1A18"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74F7B700"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E346240" w14:textId="106A1CE6"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lastRenderedPageBreak/>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BCA2609" w14:textId="1AAA16C8" w:rsidR="00606139" w:rsidRPr="00D81870" w:rsidRDefault="00606139" w:rsidP="00606139">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537C0027"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7C274E98" w14:textId="666EB192"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5.17</w:t>
            </w:r>
          </w:p>
        </w:tc>
        <w:tc>
          <w:tcPr>
            <w:tcW w:w="1984" w:type="dxa"/>
            <w:tcBorders>
              <w:top w:val="single" w:sz="4" w:space="0" w:color="auto"/>
              <w:left w:val="single" w:sz="4" w:space="0" w:color="auto"/>
              <w:bottom w:val="single" w:sz="4" w:space="0" w:color="auto"/>
              <w:right w:val="single" w:sz="4" w:space="0" w:color="auto"/>
            </w:tcBorders>
            <w:vAlign w:val="center"/>
          </w:tcPr>
          <w:p w14:paraId="0AFF0AC4" w14:textId="606888C7"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p>
        </w:tc>
        <w:tc>
          <w:tcPr>
            <w:tcW w:w="4678" w:type="dxa"/>
            <w:tcBorders>
              <w:top w:val="single" w:sz="4" w:space="0" w:color="auto"/>
              <w:left w:val="single" w:sz="4" w:space="0" w:color="auto"/>
              <w:bottom w:val="single" w:sz="4" w:space="0" w:color="auto"/>
              <w:right w:val="single" w:sz="4" w:space="0" w:color="auto"/>
            </w:tcBorders>
            <w:vAlign w:val="center"/>
          </w:tcPr>
          <w:p w14:paraId="4C6A1720" w14:textId="77777777" w:rsidR="00606139" w:rsidRPr="0020726E" w:rsidRDefault="00606139" w:rsidP="00606139">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Sniego valymo peilis turi turėti reljefo </w:t>
            </w:r>
            <w:r>
              <w:rPr>
                <w:rFonts w:ascii="Times New Roman" w:eastAsia="Times New Roman" w:hAnsi="Times New Roman" w:cs="Times New Roman"/>
                <w:sz w:val="22"/>
                <w:szCs w:val="22"/>
                <w:lang w:eastAsia="en-US"/>
              </w:rPr>
              <w:t>kopijavimo</w:t>
            </w:r>
            <w:r w:rsidRPr="0020726E">
              <w:rPr>
                <w:rFonts w:ascii="Times New Roman" w:eastAsia="Times New Roman" w:hAnsi="Times New Roman" w:cs="Times New Roman"/>
                <w:sz w:val="22"/>
                <w:szCs w:val="22"/>
                <w:lang w:eastAsia="en-US"/>
              </w:rPr>
              <w:t xml:space="preserve"> (plaukiojančią) funkciją, užtikrinančią automatinį peilio prisitaikymą prie kelio dangos nelygumų ir nuolatinį, tolygų kontaktą su valomu paviršiumi viso darbo metu</w:t>
            </w:r>
            <w:r>
              <w:rPr>
                <w:rFonts w:ascii="Times New Roman" w:eastAsia="Times New Roman" w:hAnsi="Times New Roman" w:cs="Times New Roman"/>
                <w:sz w:val="22"/>
                <w:szCs w:val="22"/>
                <w:lang w:eastAsia="en-US"/>
              </w:rPr>
              <w:t xml:space="preserve"> </w:t>
            </w:r>
            <w:r w:rsidRPr="0020726E">
              <w:rPr>
                <w:rFonts w:ascii="Times New Roman" w:eastAsia="Times New Roman" w:hAnsi="Times New Roman" w:cs="Times New Roman"/>
                <w:sz w:val="22"/>
                <w:szCs w:val="22"/>
                <w:lang w:eastAsia="en-US"/>
              </w:rPr>
              <w:t>ir nereikalauti papildomo rankinio reguliavimo</w:t>
            </w:r>
            <w:r>
              <w:rPr>
                <w:rFonts w:ascii="Times New Roman" w:eastAsia="Times New Roman" w:hAnsi="Times New Roman" w:cs="Times New Roman"/>
                <w:sz w:val="22"/>
                <w:szCs w:val="22"/>
                <w:lang w:eastAsia="en-US"/>
              </w:rPr>
              <w:t>.</w:t>
            </w:r>
            <w:r w:rsidRPr="0020726E">
              <w:rPr>
                <w:rFonts w:ascii="Times New Roman" w:eastAsia="Times New Roman" w:hAnsi="Times New Roman" w:cs="Times New Roman"/>
                <w:sz w:val="22"/>
                <w:szCs w:val="22"/>
                <w:lang w:eastAsia="en-US"/>
              </w:rPr>
              <w:t xml:space="preserve"> </w:t>
            </w:r>
          </w:p>
          <w:p w14:paraId="754CCA41" w14:textId="1D05F4C7"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Paviršiaus kopijavimo funkcija</w:t>
            </w:r>
            <w:r w:rsidRPr="0020726E">
              <w:rPr>
                <w:rFonts w:ascii="Times New Roman" w:eastAsia="Times New Roman" w:hAnsi="Times New Roman" w:cs="Times New Roman"/>
                <w:sz w:val="22"/>
                <w:szCs w:val="22"/>
                <w:lang w:eastAsia="en-US"/>
              </w:rPr>
              <w:t xml:space="preserve"> gali būti įgyvendinta mechaniniu, hidrauliniu ar kitu lygiaverčiu techniniu sprendimu</w:t>
            </w:r>
            <w:r>
              <w:rPr>
                <w:rFonts w:ascii="Times New Roman" w:eastAsia="Times New Roman" w:hAnsi="Times New Roman" w:cs="Times New Roman"/>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088C3B15"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6C33E5E" w14:textId="51E35562"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1DF823A4" w14:textId="0B3C564C"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7407AAE8" w14:textId="77777777" w:rsidTr="001F37C8">
        <w:trPr>
          <w:trHeight w:val="188"/>
        </w:trPr>
        <w:tc>
          <w:tcPr>
            <w:tcW w:w="846" w:type="dxa"/>
            <w:tcBorders>
              <w:top w:val="single" w:sz="4" w:space="0" w:color="auto"/>
              <w:left w:val="single" w:sz="4" w:space="0" w:color="auto"/>
              <w:bottom w:val="single" w:sz="4" w:space="0" w:color="auto"/>
              <w:right w:val="single" w:sz="4" w:space="0" w:color="auto"/>
            </w:tcBorders>
            <w:vAlign w:val="center"/>
          </w:tcPr>
          <w:p w14:paraId="5F7B3B6D" w14:textId="58BDD232"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5.18</w:t>
            </w:r>
          </w:p>
        </w:tc>
        <w:tc>
          <w:tcPr>
            <w:tcW w:w="1984" w:type="dxa"/>
            <w:tcBorders>
              <w:top w:val="single" w:sz="4" w:space="0" w:color="auto"/>
              <w:left w:val="single" w:sz="4" w:space="0" w:color="auto"/>
              <w:bottom w:val="single" w:sz="4" w:space="0" w:color="auto"/>
              <w:right w:val="single" w:sz="4" w:space="0" w:color="auto"/>
            </w:tcBorders>
            <w:vAlign w:val="center"/>
          </w:tcPr>
          <w:p w14:paraId="36BB274F" w14:textId="6E9F4AAE"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Sandėliavimo atramos</w:t>
            </w:r>
          </w:p>
        </w:tc>
        <w:tc>
          <w:tcPr>
            <w:tcW w:w="4678" w:type="dxa"/>
            <w:tcBorders>
              <w:top w:val="single" w:sz="4" w:space="0" w:color="auto"/>
              <w:left w:val="single" w:sz="4" w:space="0" w:color="auto"/>
              <w:bottom w:val="single" w:sz="4" w:space="0" w:color="auto"/>
              <w:right w:val="single" w:sz="4" w:space="0" w:color="auto"/>
            </w:tcBorders>
            <w:vAlign w:val="center"/>
          </w:tcPr>
          <w:p w14:paraId="5B57CA68" w14:textId="7000DB09"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Integruotos arba nuimamos atramos, leidžiančios stabiliai pastatyti </w:t>
            </w:r>
            <w:r>
              <w:rPr>
                <w:rFonts w:ascii="Times New Roman" w:eastAsia="Times New Roman" w:hAnsi="Times New Roman" w:cs="Times New Roman"/>
                <w:sz w:val="22"/>
                <w:szCs w:val="22"/>
                <w:lang w:eastAsia="en-US"/>
              </w:rPr>
              <w:t>sniego valymo peilį</w:t>
            </w:r>
            <w:r w:rsidRPr="00C83255">
              <w:rPr>
                <w:rFonts w:ascii="Times New Roman" w:eastAsia="Times New Roman" w:hAnsi="Times New Roman" w:cs="Times New Roman"/>
                <w:sz w:val="22"/>
                <w:szCs w:val="22"/>
                <w:lang w:eastAsia="en-US"/>
              </w:rPr>
              <w:t xml:space="preserve"> sandėliavimo metu.</w:t>
            </w:r>
          </w:p>
        </w:tc>
        <w:tc>
          <w:tcPr>
            <w:tcW w:w="2268" w:type="dxa"/>
            <w:tcBorders>
              <w:top w:val="single" w:sz="4" w:space="0" w:color="auto"/>
              <w:left w:val="single" w:sz="4" w:space="0" w:color="auto"/>
              <w:bottom w:val="single" w:sz="4" w:space="0" w:color="auto"/>
              <w:right w:val="single" w:sz="4" w:space="0" w:color="auto"/>
            </w:tcBorders>
            <w:vAlign w:val="center"/>
          </w:tcPr>
          <w:p w14:paraId="6BDFE2C6"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70BC589" w14:textId="194F626D"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6CF0FC30" w14:textId="69A5D921" w:rsidR="00606139" w:rsidRPr="00D81870" w:rsidRDefault="00606139" w:rsidP="00606139">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3E073E79" w14:textId="77777777" w:rsidTr="001F37C8">
        <w:trPr>
          <w:trHeight w:val="188"/>
        </w:trPr>
        <w:tc>
          <w:tcPr>
            <w:tcW w:w="846" w:type="dxa"/>
            <w:tcBorders>
              <w:top w:val="single" w:sz="4" w:space="0" w:color="auto"/>
              <w:left w:val="single" w:sz="4" w:space="0" w:color="auto"/>
              <w:bottom w:val="single" w:sz="4" w:space="0" w:color="auto"/>
              <w:right w:val="single" w:sz="4" w:space="0" w:color="auto"/>
            </w:tcBorders>
            <w:vAlign w:val="center"/>
          </w:tcPr>
          <w:p w14:paraId="7CE3F295" w14:textId="758392CF"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5.19</w:t>
            </w:r>
          </w:p>
        </w:tc>
        <w:tc>
          <w:tcPr>
            <w:tcW w:w="1984" w:type="dxa"/>
            <w:tcBorders>
              <w:top w:val="single" w:sz="4" w:space="0" w:color="auto"/>
              <w:left w:val="single" w:sz="4" w:space="0" w:color="auto"/>
              <w:bottom w:val="single" w:sz="4" w:space="0" w:color="auto"/>
              <w:right w:val="single" w:sz="4" w:space="0" w:color="auto"/>
            </w:tcBorders>
            <w:vAlign w:val="center"/>
          </w:tcPr>
          <w:p w14:paraId="4FDE49F2" w14:textId="0A58B16D"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Atraminiai ratukai, slidės</w:t>
            </w:r>
          </w:p>
        </w:tc>
        <w:tc>
          <w:tcPr>
            <w:tcW w:w="4678" w:type="dxa"/>
            <w:tcBorders>
              <w:top w:val="single" w:sz="4" w:space="0" w:color="auto"/>
              <w:left w:val="single" w:sz="4" w:space="0" w:color="auto"/>
              <w:bottom w:val="single" w:sz="4" w:space="0" w:color="auto"/>
              <w:right w:val="single" w:sz="4" w:space="0" w:color="auto"/>
            </w:tcBorders>
            <w:vAlign w:val="center"/>
          </w:tcPr>
          <w:p w14:paraId="1DC7A0A8" w14:textId="6168E198"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 xml:space="preserve">Sniego valymo peilio rėmas turi būti su </w:t>
            </w:r>
            <w:r>
              <w:rPr>
                <w:rFonts w:ascii="Times New Roman" w:eastAsia="Times New Roman" w:hAnsi="Times New Roman" w:cs="Times New Roman"/>
                <w:sz w:val="22"/>
                <w:szCs w:val="22"/>
                <w:lang w:eastAsia="en-US"/>
              </w:rPr>
              <w:t xml:space="preserve">gamintojo </w:t>
            </w:r>
            <w:r w:rsidRPr="006B25D8">
              <w:rPr>
                <w:rFonts w:ascii="Times New Roman" w:eastAsia="Times New Roman" w:hAnsi="Times New Roman" w:cs="Times New Roman"/>
                <w:sz w:val="22"/>
                <w:szCs w:val="22"/>
                <w:lang w:eastAsia="en-US"/>
              </w:rPr>
              <w:t>numatytu paruošimu atraminių ratukų</w:t>
            </w:r>
            <w:r>
              <w:rPr>
                <w:rFonts w:ascii="Times New Roman" w:eastAsia="Times New Roman" w:hAnsi="Times New Roman" w:cs="Times New Roman"/>
                <w:sz w:val="22"/>
                <w:szCs w:val="22"/>
                <w:lang w:eastAsia="en-US"/>
              </w:rPr>
              <w:t>, slidžių</w:t>
            </w:r>
            <w:r w:rsidRPr="006B25D8">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 xml:space="preserve">ar kitų gamintojo numatytų riedėjimo/slydimo elementų </w:t>
            </w:r>
            <w:r w:rsidRPr="006B25D8">
              <w:rPr>
                <w:rFonts w:ascii="Times New Roman" w:eastAsia="Times New Roman" w:hAnsi="Times New Roman" w:cs="Times New Roman"/>
                <w:sz w:val="22"/>
                <w:szCs w:val="22"/>
                <w:lang w:eastAsia="en-US"/>
              </w:rPr>
              <w:t xml:space="preserve">montavimui (tvirtinimo vietos, laikikliai ar analogiški sprendimai), </w:t>
            </w:r>
            <w:r w:rsidRPr="00A3619E">
              <w:rPr>
                <w:rFonts w:ascii="Times New Roman" w:eastAsia="Times New Roman" w:hAnsi="Times New Roman" w:cs="Times New Roman"/>
                <w:sz w:val="22"/>
                <w:szCs w:val="22"/>
                <w:lang w:eastAsia="en-US"/>
              </w:rPr>
              <w:t>leidžian</w:t>
            </w:r>
            <w:r>
              <w:rPr>
                <w:rFonts w:ascii="Times New Roman" w:eastAsia="Times New Roman" w:hAnsi="Times New Roman" w:cs="Times New Roman"/>
                <w:sz w:val="22"/>
                <w:szCs w:val="22"/>
                <w:lang w:eastAsia="en-US"/>
              </w:rPr>
              <w:t>čiu</w:t>
            </w:r>
            <w:r w:rsidRPr="00A3619E">
              <w:rPr>
                <w:rFonts w:ascii="Times New Roman" w:eastAsia="Times New Roman" w:hAnsi="Times New Roman" w:cs="Times New Roman"/>
                <w:sz w:val="22"/>
                <w:szCs w:val="22"/>
                <w:lang w:eastAsia="en-US"/>
              </w:rPr>
              <w:t xml:space="preserve"> Pirkėjui juos nesudėtingai</w:t>
            </w:r>
            <w:r>
              <w:rPr>
                <w:rFonts w:ascii="Times New Roman" w:eastAsia="Times New Roman" w:hAnsi="Times New Roman" w:cs="Times New Roman"/>
                <w:sz w:val="22"/>
                <w:szCs w:val="22"/>
                <w:lang w:eastAsia="en-US"/>
              </w:rPr>
              <w:t>, n</w:t>
            </w:r>
            <w:r w:rsidRPr="000844CB">
              <w:rPr>
                <w:rFonts w:ascii="Times New Roman" w:eastAsia="Times New Roman" w:hAnsi="Times New Roman" w:cs="Times New Roman"/>
                <w:sz w:val="22"/>
                <w:szCs w:val="22"/>
                <w:lang w:eastAsia="en-US"/>
              </w:rPr>
              <w:t>audojant standartinius tvirtinimo elementus,</w:t>
            </w:r>
            <w:r w:rsidRPr="00A3619E">
              <w:rPr>
                <w:rFonts w:ascii="Times New Roman" w:eastAsia="Times New Roman" w:hAnsi="Times New Roman" w:cs="Times New Roman"/>
                <w:sz w:val="22"/>
                <w:szCs w:val="22"/>
                <w:lang w:eastAsia="en-US"/>
              </w:rPr>
              <w:t xml:space="preserve"> sumontuoti be papildomų konstrukcinių modifikacijų.</w:t>
            </w:r>
          </w:p>
        </w:tc>
        <w:tc>
          <w:tcPr>
            <w:tcW w:w="2268" w:type="dxa"/>
            <w:tcBorders>
              <w:top w:val="single" w:sz="4" w:space="0" w:color="auto"/>
              <w:left w:val="single" w:sz="4" w:space="0" w:color="auto"/>
              <w:bottom w:val="single" w:sz="4" w:space="0" w:color="auto"/>
              <w:right w:val="single" w:sz="4" w:space="0" w:color="auto"/>
            </w:tcBorders>
            <w:vAlign w:val="center"/>
          </w:tcPr>
          <w:p w14:paraId="69CEADBE"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35A624D6" w14:textId="797071E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1DFF83D" w14:textId="157FB090"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0E6B1B69" w14:textId="48431579" w:rsidR="00606139" w:rsidRPr="00D81870" w:rsidRDefault="00606139" w:rsidP="00606139">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7A532C63" w14:textId="77777777" w:rsidTr="001F37C8">
        <w:trPr>
          <w:trHeight w:val="188"/>
        </w:trPr>
        <w:tc>
          <w:tcPr>
            <w:tcW w:w="846" w:type="dxa"/>
            <w:tcBorders>
              <w:top w:val="single" w:sz="4" w:space="0" w:color="auto"/>
              <w:left w:val="single" w:sz="4" w:space="0" w:color="auto"/>
              <w:bottom w:val="single" w:sz="4" w:space="0" w:color="auto"/>
              <w:right w:val="single" w:sz="4" w:space="0" w:color="auto"/>
            </w:tcBorders>
            <w:vAlign w:val="center"/>
          </w:tcPr>
          <w:p w14:paraId="36F46BB1" w14:textId="6A41DF22"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5.20</w:t>
            </w:r>
          </w:p>
        </w:tc>
        <w:tc>
          <w:tcPr>
            <w:tcW w:w="1984" w:type="dxa"/>
            <w:tcBorders>
              <w:top w:val="single" w:sz="4" w:space="0" w:color="auto"/>
              <w:left w:val="single" w:sz="4" w:space="0" w:color="auto"/>
              <w:bottom w:val="single" w:sz="4" w:space="0" w:color="auto"/>
              <w:right w:val="single" w:sz="4" w:space="0" w:color="auto"/>
            </w:tcBorders>
            <w:vAlign w:val="center"/>
          </w:tcPr>
          <w:p w14:paraId="59D446EE" w14:textId="7BDE67E1"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Suderinamumas ir bendras valymo plotis</w:t>
            </w:r>
            <w:r>
              <w:rPr>
                <w:rFonts w:ascii="Times New Roman" w:eastAsia="Times New Roman" w:hAnsi="Times New Roman" w:cs="Times New Roman"/>
                <w:sz w:val="22"/>
                <w:szCs w:val="22"/>
                <w:lang w:eastAsia="en-US"/>
              </w:rPr>
              <w:t xml:space="preserve"> su priekiniu sniego valymo peiliu</w:t>
            </w:r>
          </w:p>
        </w:tc>
        <w:tc>
          <w:tcPr>
            <w:tcW w:w="4678" w:type="dxa"/>
            <w:tcBorders>
              <w:top w:val="single" w:sz="4" w:space="0" w:color="auto"/>
              <w:left w:val="single" w:sz="4" w:space="0" w:color="auto"/>
              <w:bottom w:val="single" w:sz="4" w:space="0" w:color="auto"/>
              <w:right w:val="single" w:sz="4" w:space="0" w:color="auto"/>
            </w:tcBorders>
            <w:vAlign w:val="center"/>
          </w:tcPr>
          <w:p w14:paraId="6E79A6DB" w14:textId="14BA8ACC" w:rsidR="00606139" w:rsidRPr="002707FA" w:rsidRDefault="00606139" w:rsidP="00606139">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Sniego </w:t>
            </w:r>
            <w:r>
              <w:rPr>
                <w:rFonts w:ascii="Times New Roman" w:eastAsia="Times New Roman" w:hAnsi="Times New Roman" w:cs="Times New Roman"/>
                <w:sz w:val="22"/>
                <w:szCs w:val="22"/>
                <w:lang w:eastAsia="en-US"/>
              </w:rPr>
              <w:t>valymo peilis</w:t>
            </w:r>
            <w:r w:rsidRPr="002707FA">
              <w:rPr>
                <w:rFonts w:ascii="Times New Roman" w:eastAsia="Times New Roman" w:hAnsi="Times New Roman" w:cs="Times New Roman"/>
                <w:sz w:val="22"/>
                <w:szCs w:val="22"/>
                <w:lang w:eastAsia="en-US"/>
              </w:rPr>
              <w:t xml:space="preserve"> turi būti suderinamas darbui kartu su </w:t>
            </w:r>
            <w:r>
              <w:rPr>
                <w:rFonts w:ascii="Times New Roman" w:eastAsia="Times New Roman" w:hAnsi="Times New Roman" w:cs="Times New Roman"/>
                <w:sz w:val="22"/>
                <w:szCs w:val="22"/>
                <w:lang w:eastAsia="en-US"/>
              </w:rPr>
              <w:t>priekiniu</w:t>
            </w:r>
            <w:r w:rsidRPr="002707FA">
              <w:rPr>
                <w:rFonts w:ascii="Times New Roman" w:eastAsia="Times New Roman" w:hAnsi="Times New Roman" w:cs="Times New Roman"/>
                <w:sz w:val="22"/>
                <w:szCs w:val="22"/>
                <w:lang w:eastAsia="en-US"/>
              </w:rPr>
              <w:t xml:space="preserve"> sniego </w:t>
            </w:r>
            <w:r>
              <w:rPr>
                <w:rFonts w:ascii="Times New Roman" w:eastAsia="Times New Roman" w:hAnsi="Times New Roman" w:cs="Times New Roman"/>
                <w:sz w:val="22"/>
                <w:szCs w:val="22"/>
                <w:lang w:eastAsia="en-US"/>
              </w:rPr>
              <w:t>valymo peiliu</w:t>
            </w:r>
            <w:r w:rsidRPr="002707FA">
              <w:rPr>
                <w:rFonts w:ascii="Times New Roman" w:eastAsia="Times New Roman" w:hAnsi="Times New Roman" w:cs="Times New Roman"/>
                <w:sz w:val="22"/>
                <w:szCs w:val="22"/>
                <w:lang w:eastAsia="en-US"/>
              </w:rPr>
              <w:t xml:space="preserve">, aprašytu šio pirkimo Techninės specifikacijos </w:t>
            </w:r>
            <w:r>
              <w:rPr>
                <w:rFonts w:ascii="Times New Roman" w:eastAsia="Times New Roman" w:hAnsi="Times New Roman" w:cs="Times New Roman"/>
                <w:sz w:val="22"/>
                <w:szCs w:val="22"/>
                <w:lang w:eastAsia="en-US"/>
              </w:rPr>
              <w:t>3</w:t>
            </w:r>
            <w:r w:rsidRPr="002707FA">
              <w:rPr>
                <w:rFonts w:ascii="Times New Roman" w:eastAsia="Times New Roman" w:hAnsi="Times New Roman" w:cs="Times New Roman"/>
                <w:sz w:val="22"/>
                <w:szCs w:val="22"/>
                <w:lang w:eastAsia="en-US"/>
              </w:rPr>
              <w:t xml:space="preserve"> skyriuje, užtikrinant bendrą ne mažesnį kaip </w:t>
            </w:r>
            <w:r>
              <w:rPr>
                <w:rFonts w:ascii="Times New Roman" w:eastAsia="Times New Roman" w:hAnsi="Times New Roman" w:cs="Times New Roman"/>
                <w:sz w:val="22"/>
                <w:szCs w:val="22"/>
                <w:lang w:eastAsia="en-US"/>
              </w:rPr>
              <w:t>6,3</w:t>
            </w:r>
            <w:r w:rsidRPr="002707FA">
              <w:rPr>
                <w:rFonts w:ascii="Times New Roman" w:eastAsia="Times New Roman" w:hAnsi="Times New Roman" w:cs="Times New Roman"/>
                <w:sz w:val="22"/>
                <w:szCs w:val="22"/>
                <w:lang w:eastAsia="en-US"/>
              </w:rPr>
              <w:t xml:space="preserve"> m efektyvų važiuojamosios dalies valymo plotį</w:t>
            </w:r>
            <w:r>
              <w:rPr>
                <w:rFonts w:ascii="Times New Roman" w:eastAsia="Times New Roman" w:hAnsi="Times New Roman" w:cs="Times New Roman"/>
                <w:sz w:val="22"/>
                <w:szCs w:val="22"/>
                <w:lang w:eastAsia="en-US"/>
              </w:rPr>
              <w:t xml:space="preserve">, kai priekinis sniego valymo peilis dirba ne mažesniu, kaip </w:t>
            </w:r>
            <w:r w:rsidRPr="001E577F">
              <w:rPr>
                <w:rFonts w:ascii="Times New Roman" w:eastAsia="Times New Roman" w:hAnsi="Times New Roman" w:cs="Times New Roman"/>
                <w:sz w:val="22"/>
                <w:szCs w:val="22"/>
                <w:lang w:eastAsia="en-US"/>
              </w:rPr>
              <w:t xml:space="preserve">30° kampu, o šoninis </w:t>
            </w:r>
            <w:r>
              <w:rPr>
                <w:rFonts w:ascii="Times New Roman" w:eastAsia="Times New Roman" w:hAnsi="Times New Roman" w:cs="Times New Roman"/>
                <w:sz w:val="22"/>
                <w:szCs w:val="22"/>
                <w:lang w:eastAsia="en-US"/>
              </w:rPr>
              <w:t>-</w:t>
            </w:r>
            <w:r w:rsidRPr="001E577F">
              <w:rPr>
                <w:rFonts w:ascii="Times New Roman" w:eastAsia="Times New Roman" w:hAnsi="Times New Roman" w:cs="Times New Roman"/>
                <w:sz w:val="22"/>
                <w:szCs w:val="22"/>
                <w:lang w:eastAsia="en-US"/>
              </w:rPr>
              <w:t xml:space="preserve"> maksimaliu kampu pagal jo technines galimybes</w:t>
            </w:r>
            <w:r>
              <w:rPr>
                <w:rFonts w:ascii="Times New Roman" w:eastAsia="Times New Roman" w:hAnsi="Times New Roman" w:cs="Times New Roman"/>
                <w:sz w:val="22"/>
                <w:szCs w:val="22"/>
                <w:lang w:eastAsia="en-US"/>
              </w:rPr>
              <w:t>.</w:t>
            </w:r>
          </w:p>
          <w:p w14:paraId="3AD9E37E" w14:textId="4C031665" w:rsidR="00606139" w:rsidRPr="002707FA" w:rsidRDefault="00606139" w:rsidP="00606139">
            <w:pPr>
              <w:spacing w:after="0" w:line="240" w:lineRule="auto"/>
              <w:jc w:val="both"/>
              <w:rPr>
                <w:rFonts w:ascii="Times New Roman" w:eastAsia="Times New Roman" w:hAnsi="Times New Roman" w:cs="Times New Roman"/>
                <w:sz w:val="22"/>
                <w:szCs w:val="22"/>
                <w:lang w:eastAsia="en-US"/>
              </w:rPr>
            </w:pPr>
          </w:p>
          <w:p w14:paraId="53F926FF"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 xml:space="preserve">Dirbant abiem </w:t>
            </w:r>
            <w:r>
              <w:rPr>
                <w:rFonts w:ascii="Times New Roman" w:eastAsia="Times New Roman" w:hAnsi="Times New Roman" w:cs="Times New Roman"/>
                <w:sz w:val="22"/>
                <w:szCs w:val="22"/>
                <w:lang w:eastAsia="en-US"/>
              </w:rPr>
              <w:t>sniego valymo peiliams</w:t>
            </w:r>
            <w:r w:rsidRPr="002707FA">
              <w:rPr>
                <w:rFonts w:ascii="Times New Roman" w:eastAsia="Times New Roman" w:hAnsi="Times New Roman" w:cs="Times New Roman"/>
                <w:sz w:val="22"/>
                <w:szCs w:val="22"/>
                <w:lang w:eastAsia="en-US"/>
              </w:rPr>
              <w:t xml:space="preserve"> kartu, jų darbiniai pločiai turi persidengti taip, kad nepriklausomai nuo valymo krypties (sniegą nukreipiant į kairę arba į dešinę</w:t>
            </w:r>
            <w:r>
              <w:rPr>
                <w:rFonts w:ascii="Times New Roman" w:eastAsia="Times New Roman" w:hAnsi="Times New Roman" w:cs="Times New Roman"/>
                <w:sz w:val="22"/>
                <w:szCs w:val="22"/>
                <w:lang w:eastAsia="en-US"/>
              </w:rPr>
              <w:t xml:space="preserve"> pusę</w:t>
            </w:r>
            <w:r w:rsidRPr="002707FA">
              <w:rPr>
                <w:rFonts w:ascii="Times New Roman" w:eastAsia="Times New Roman" w:hAnsi="Times New Roman" w:cs="Times New Roman"/>
                <w:sz w:val="22"/>
                <w:szCs w:val="22"/>
                <w:lang w:eastAsia="en-US"/>
              </w:rPr>
              <w:t xml:space="preserve">) nebūtų paliekamas nenuvalytas ruožas tarp </w:t>
            </w:r>
            <w:r>
              <w:rPr>
                <w:rFonts w:ascii="Times New Roman" w:eastAsia="Times New Roman" w:hAnsi="Times New Roman" w:cs="Times New Roman"/>
                <w:sz w:val="22"/>
                <w:szCs w:val="22"/>
                <w:lang w:eastAsia="en-US"/>
              </w:rPr>
              <w:t>sniego valymo peilių</w:t>
            </w:r>
            <w:r w:rsidRPr="002707FA">
              <w:rPr>
                <w:rFonts w:ascii="Times New Roman" w:eastAsia="Times New Roman" w:hAnsi="Times New Roman" w:cs="Times New Roman"/>
                <w:sz w:val="22"/>
                <w:szCs w:val="22"/>
                <w:lang w:eastAsia="en-US"/>
              </w:rPr>
              <w:t xml:space="preserve"> darbo zonų, užtikrinant tolygų ir nepertraukiamą viso dangos pločio nuvalymą.</w:t>
            </w:r>
          </w:p>
          <w:p w14:paraId="1859F6C1"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p>
          <w:p w14:paraId="4E5C1617"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Kartu su pasiūlymu Tiekėjas pateikia vizualizacijas parodančias :</w:t>
            </w:r>
          </w:p>
          <w:p w14:paraId="3DC8513D" w14:textId="77777777" w:rsidR="00606139" w:rsidRDefault="00606139" w:rsidP="00606139">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w:t>
            </w:r>
            <w:r w:rsidRPr="00310CD4">
              <w:rPr>
                <w:rFonts w:ascii="Times New Roman" w:eastAsia="Times New Roman" w:hAnsi="Times New Roman" w:cs="Times New Roman"/>
                <w:sz w:val="22"/>
                <w:szCs w:val="22"/>
                <w:lang w:eastAsia="en-US"/>
              </w:rPr>
              <w:lastRenderedPageBreak/>
              <w:t>bendrą valomos dangos plotį</w:t>
            </w:r>
            <w:r>
              <w:rPr>
                <w:rFonts w:ascii="Times New Roman" w:eastAsia="Times New Roman" w:hAnsi="Times New Roman" w:cs="Times New Roman"/>
                <w:sz w:val="22"/>
                <w:szCs w:val="22"/>
                <w:lang w:eastAsia="en-US"/>
              </w:rPr>
              <w:t>, kai sniegas priekiniu sniego valymo peiliu valomas į dešinę pusę;</w:t>
            </w:r>
          </w:p>
          <w:p w14:paraId="48E165AE" w14:textId="77777777" w:rsidR="00606139" w:rsidRPr="00310CD4" w:rsidRDefault="00606139" w:rsidP="00606139">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abiejų sniego </w:t>
            </w:r>
            <w:r>
              <w:rPr>
                <w:rFonts w:ascii="Times New Roman" w:eastAsia="Times New Roman" w:hAnsi="Times New Roman" w:cs="Times New Roman"/>
                <w:sz w:val="22"/>
                <w:szCs w:val="22"/>
                <w:lang w:eastAsia="en-US"/>
              </w:rPr>
              <w:t>valymo peilių</w:t>
            </w:r>
            <w:r w:rsidRPr="00310CD4">
              <w:rPr>
                <w:rFonts w:ascii="Times New Roman" w:eastAsia="Times New Roman" w:hAnsi="Times New Roman" w:cs="Times New Roman"/>
                <w:sz w:val="22"/>
                <w:szCs w:val="22"/>
                <w:lang w:eastAsia="en-US"/>
              </w:rPr>
              <w:t xml:space="preserve"> bendrą valymo efektyvumą, jų darbo zonų persidengimą ir bendrą valomos dangos plotį</w:t>
            </w:r>
            <w:r>
              <w:rPr>
                <w:rFonts w:ascii="Times New Roman" w:eastAsia="Times New Roman" w:hAnsi="Times New Roman" w:cs="Times New Roman"/>
                <w:sz w:val="22"/>
                <w:szCs w:val="22"/>
                <w:lang w:eastAsia="en-US"/>
              </w:rPr>
              <w:t>, kai sniegas priekiniu sniego valymo peiliu valomas į kairę pusę.</w:t>
            </w:r>
          </w:p>
          <w:p w14:paraId="49368D4E"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r w:rsidRPr="00EB1E65">
              <w:rPr>
                <w:rFonts w:ascii="Times New Roman" w:eastAsia="Times New Roman" w:hAnsi="Times New Roman" w:cs="Times New Roman"/>
                <w:sz w:val="22"/>
                <w:szCs w:val="22"/>
                <w:lang w:eastAsia="en-US"/>
              </w:rPr>
              <w:t xml:space="preserve">Vizualizacijos turi būti pateiktos PDF formatu, su aiškiai pažymėtais </w:t>
            </w:r>
            <w:r>
              <w:rPr>
                <w:rFonts w:ascii="Times New Roman" w:eastAsia="Times New Roman" w:hAnsi="Times New Roman" w:cs="Times New Roman"/>
                <w:sz w:val="22"/>
                <w:szCs w:val="22"/>
                <w:lang w:eastAsia="en-US"/>
              </w:rPr>
              <w:t>sniego valymo peilių</w:t>
            </w:r>
            <w:r w:rsidRPr="00EB1E65">
              <w:rPr>
                <w:rFonts w:ascii="Times New Roman" w:eastAsia="Times New Roman" w:hAnsi="Times New Roman" w:cs="Times New Roman"/>
                <w:sz w:val="22"/>
                <w:szCs w:val="22"/>
                <w:lang w:eastAsia="en-US"/>
              </w:rPr>
              <w:t xml:space="preserve"> darbiniais pločiais, persidengimo zona ir bendru valymo pločiu. Vizualizacijoje turi būti matomas transporto priemonės kontūras</w:t>
            </w:r>
            <w:r>
              <w:rPr>
                <w:rFonts w:ascii="Times New Roman" w:eastAsia="Times New Roman" w:hAnsi="Times New Roman" w:cs="Times New Roman"/>
                <w:sz w:val="22"/>
                <w:szCs w:val="22"/>
                <w:lang w:eastAsia="en-US"/>
              </w:rPr>
              <w:t>.</w:t>
            </w:r>
          </w:p>
          <w:p w14:paraId="24BB32B6" w14:textId="77777777" w:rsidR="00606139" w:rsidRDefault="00606139" w:rsidP="00606139">
            <w:pPr>
              <w:spacing w:after="0" w:line="240" w:lineRule="auto"/>
              <w:jc w:val="both"/>
              <w:rPr>
                <w:rFonts w:ascii="Times New Roman" w:eastAsia="Times New Roman" w:hAnsi="Times New Roman" w:cs="Times New Roman"/>
                <w:sz w:val="22"/>
                <w:szCs w:val="22"/>
                <w:lang w:eastAsia="en-US"/>
              </w:rPr>
            </w:pPr>
          </w:p>
          <w:p w14:paraId="3FB20C4D" w14:textId="0A0699DC"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799F7F71"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6E900F1" w14:textId="5EA54A4B"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2C8EB8C5" w14:textId="63D61728" w:rsidR="00606139" w:rsidRPr="00D81870" w:rsidRDefault="00606139" w:rsidP="00606139">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3A5A853E" w14:textId="77777777" w:rsidTr="001F37C8">
        <w:trPr>
          <w:trHeight w:val="188"/>
        </w:trPr>
        <w:tc>
          <w:tcPr>
            <w:tcW w:w="846" w:type="dxa"/>
            <w:tcBorders>
              <w:top w:val="single" w:sz="4" w:space="0" w:color="auto"/>
              <w:left w:val="single" w:sz="4" w:space="0" w:color="auto"/>
              <w:bottom w:val="single" w:sz="4" w:space="0" w:color="auto"/>
              <w:right w:val="single" w:sz="4" w:space="0" w:color="auto"/>
            </w:tcBorders>
            <w:vAlign w:val="center"/>
          </w:tcPr>
          <w:p w14:paraId="63DAD576" w14:textId="0D920B70"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5.21</w:t>
            </w:r>
          </w:p>
        </w:tc>
        <w:tc>
          <w:tcPr>
            <w:tcW w:w="1984" w:type="dxa"/>
            <w:tcBorders>
              <w:top w:val="single" w:sz="4" w:space="0" w:color="auto"/>
              <w:left w:val="single" w:sz="4" w:space="0" w:color="auto"/>
              <w:bottom w:val="single" w:sz="4" w:space="0" w:color="auto"/>
              <w:right w:val="single" w:sz="4" w:space="0" w:color="auto"/>
            </w:tcBorders>
            <w:vAlign w:val="center"/>
          </w:tcPr>
          <w:p w14:paraId="5D3C07AD" w14:textId="68655737" w:rsidR="00606139" w:rsidRPr="00D81870" w:rsidRDefault="00FC0B08"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Šoninio s</w:t>
            </w:r>
            <w:r w:rsidR="00606139" w:rsidRPr="009837A9">
              <w:rPr>
                <w:rFonts w:ascii="Times New Roman" w:eastAsia="Times New Roman" w:hAnsi="Times New Roman" w:cs="Times New Roman"/>
                <w:sz w:val="22"/>
                <w:szCs w:val="22"/>
                <w:lang w:eastAsia="en-US"/>
              </w:rPr>
              <w:t>niego valymo peilio pakėlimo aukštis</w:t>
            </w:r>
            <w:r w:rsidR="00606139">
              <w:rPr>
                <w:rFonts w:ascii="Times New Roman" w:eastAsia="Times New Roman" w:hAnsi="Times New Roman" w:cs="Times New Roman"/>
                <w:color w:val="00B050"/>
                <w:sz w:val="22"/>
                <w:szCs w:val="22"/>
                <w:lang w:eastAsia="en-US"/>
              </w:rPr>
              <w:t xml:space="preserve"> </w:t>
            </w:r>
          </w:p>
        </w:tc>
        <w:tc>
          <w:tcPr>
            <w:tcW w:w="4678" w:type="dxa"/>
            <w:tcBorders>
              <w:top w:val="single" w:sz="4" w:space="0" w:color="auto"/>
              <w:left w:val="single" w:sz="4" w:space="0" w:color="auto"/>
              <w:bottom w:val="single" w:sz="4" w:space="0" w:color="auto"/>
              <w:right w:val="single" w:sz="4" w:space="0" w:color="auto"/>
            </w:tcBorders>
            <w:vAlign w:val="center"/>
          </w:tcPr>
          <w:p w14:paraId="5F277BF3" w14:textId="77777777" w:rsidR="00606139" w:rsidRPr="00923877" w:rsidRDefault="00606139" w:rsidP="00606139">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 xml:space="preserve">Sniego valymo peilis turi būti suprojektuotas taip, kad </w:t>
            </w:r>
            <w:r>
              <w:rPr>
                <w:rFonts w:ascii="Times New Roman" w:eastAsia="Times New Roman" w:hAnsi="Times New Roman" w:cs="Times New Roman"/>
                <w:sz w:val="22"/>
                <w:szCs w:val="22"/>
                <w:lang w:eastAsia="en-US"/>
              </w:rPr>
              <w:t xml:space="preserve">darbinėje, </w:t>
            </w:r>
            <w:r w:rsidRPr="00923877">
              <w:rPr>
                <w:rFonts w:ascii="Times New Roman" w:eastAsia="Times New Roman" w:hAnsi="Times New Roman" w:cs="Times New Roman"/>
                <w:sz w:val="22"/>
                <w:szCs w:val="22"/>
                <w:lang w:eastAsia="en-US"/>
              </w:rPr>
              <w:t xml:space="preserve">pilnai </w:t>
            </w:r>
            <w:r>
              <w:rPr>
                <w:rFonts w:ascii="Times New Roman" w:eastAsia="Times New Roman" w:hAnsi="Times New Roman" w:cs="Times New Roman"/>
                <w:sz w:val="22"/>
                <w:szCs w:val="22"/>
                <w:lang w:eastAsia="en-US"/>
              </w:rPr>
              <w:t>išskleistoje</w:t>
            </w:r>
            <w:r w:rsidRPr="00923877">
              <w:rPr>
                <w:rFonts w:ascii="Times New Roman" w:eastAsia="Times New Roman" w:hAnsi="Times New Roman" w:cs="Times New Roman"/>
                <w:sz w:val="22"/>
                <w:szCs w:val="22"/>
                <w:lang w:eastAsia="en-US"/>
              </w:rPr>
              <w:t xml:space="preserve"> padėtyje, vertinant peilio kinematiką, jo apatinė briauna pakiltų ne mažiau kaip 250 mm.</w:t>
            </w:r>
          </w:p>
          <w:p w14:paraId="08CB11B1" w14:textId="77777777" w:rsidR="00606139" w:rsidRPr="00923877" w:rsidRDefault="00606139" w:rsidP="00606139">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Šis reikalavimas taikomas vertinant tik paties peilio konstrukciją (pakėlimo mechanizmą, hidraulinį cilindrą ir kinematinę sistemą) ir nepriklauso nuo transporto priemonės ar montavimo aukščio.</w:t>
            </w:r>
          </w:p>
          <w:p w14:paraId="717262CD" w14:textId="77777777" w:rsidR="00606139" w:rsidRPr="00923877" w:rsidRDefault="00606139" w:rsidP="00606139">
            <w:pPr>
              <w:spacing w:after="0" w:line="240" w:lineRule="auto"/>
              <w:ind w:right="-108"/>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Pakėlimo dydis turi būti vertinamas kaip realus peilio apatinės briaunos vertikalus poslinkis nuo žemiausios darbinės padėties, o ne tik hidraulinio cilindro eiga ar atskirų mechanizmo elementų judesys.</w:t>
            </w:r>
          </w:p>
          <w:p w14:paraId="66CC5288" w14:textId="5F9D100A" w:rsidR="00606139" w:rsidRDefault="00606139" w:rsidP="00606139">
            <w:pPr>
              <w:spacing w:after="0" w:line="240" w:lineRule="auto"/>
              <w:jc w:val="both"/>
              <w:rPr>
                <w:rFonts w:ascii="Times New Roman" w:eastAsia="Times New Roman" w:hAnsi="Times New Roman" w:cs="Times New Roman"/>
                <w:sz w:val="22"/>
                <w:szCs w:val="22"/>
                <w:lang w:eastAsia="en-US"/>
              </w:rPr>
            </w:pPr>
            <w:r w:rsidRPr="00923877">
              <w:rPr>
                <w:rFonts w:ascii="Times New Roman" w:eastAsia="Times New Roman" w:hAnsi="Times New Roman" w:cs="Times New Roman"/>
                <w:sz w:val="22"/>
                <w:szCs w:val="22"/>
                <w:lang w:eastAsia="en-US"/>
              </w:rPr>
              <w:t>Peilio kinematinė sistema turi užtikrinti, kad visas peilio plotis būtų pakeliamas ne mažiau kaip nurodytu dydžiu (neleidžiami sprendiniai, kai reikalavimą atitinka tik dalis peilio ar atskiri taškai).</w:t>
            </w:r>
          </w:p>
          <w:p w14:paraId="62FF62B2" w14:textId="0C58D440"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A51A441"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275E24A9" w14:textId="77777777"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p>
          <w:p w14:paraId="59610820" w14:textId="1917211D"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A818B10" w14:textId="0620121D"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6C0E40A" w14:textId="77777777" w:rsidR="00606139" w:rsidRDefault="00606139" w:rsidP="00606139">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p w14:paraId="5D7B0513" w14:textId="77777777" w:rsidR="00606139" w:rsidRDefault="00606139" w:rsidP="00606139">
            <w:pPr>
              <w:spacing w:after="0" w:line="240" w:lineRule="auto"/>
              <w:jc w:val="both"/>
              <w:rPr>
                <w:rFonts w:ascii="Times New Roman" w:eastAsia="Times New Roman" w:hAnsi="Times New Roman" w:cs="Times New Roman"/>
                <w:i/>
                <w:iCs/>
                <w:sz w:val="22"/>
                <w:szCs w:val="22"/>
                <w:lang w:eastAsia="en-US"/>
              </w:rPr>
            </w:pPr>
          </w:p>
          <w:p w14:paraId="2623DDB3" w14:textId="77777777" w:rsidR="00606139" w:rsidRDefault="00606139" w:rsidP="00606139">
            <w:pPr>
              <w:spacing w:after="0" w:line="240" w:lineRule="auto"/>
              <w:jc w:val="both"/>
              <w:rPr>
                <w:rFonts w:ascii="Times New Roman" w:eastAsia="Times New Roman" w:hAnsi="Times New Roman" w:cs="Times New Roman"/>
                <w:i/>
                <w:iCs/>
                <w:sz w:val="22"/>
                <w:szCs w:val="22"/>
                <w:lang w:eastAsia="en-US"/>
              </w:rPr>
            </w:pPr>
          </w:p>
          <w:p w14:paraId="7A7A2140" w14:textId="77777777" w:rsidR="00606139" w:rsidRPr="00D81870" w:rsidRDefault="00606139" w:rsidP="00606139">
            <w:pPr>
              <w:spacing w:after="0" w:line="240" w:lineRule="auto"/>
              <w:jc w:val="both"/>
              <w:rPr>
                <w:rFonts w:ascii="Times New Roman" w:eastAsia="Times New Roman" w:hAnsi="Times New Roman" w:cs="Times New Roman"/>
                <w:i/>
                <w:iCs/>
                <w:sz w:val="22"/>
                <w:szCs w:val="22"/>
                <w:lang w:eastAsia="en-US"/>
              </w:rPr>
            </w:pPr>
          </w:p>
        </w:tc>
      </w:tr>
      <w:tr w:rsidR="00606139" w:rsidRPr="00D81870" w14:paraId="59FD8663" w14:textId="77777777" w:rsidTr="001F37C8">
        <w:trPr>
          <w:trHeight w:val="3804"/>
        </w:trPr>
        <w:tc>
          <w:tcPr>
            <w:tcW w:w="846" w:type="dxa"/>
            <w:tcBorders>
              <w:top w:val="single" w:sz="4" w:space="0" w:color="auto"/>
              <w:left w:val="single" w:sz="4" w:space="0" w:color="auto"/>
              <w:bottom w:val="single" w:sz="4" w:space="0" w:color="auto"/>
              <w:right w:val="single" w:sz="4" w:space="0" w:color="auto"/>
            </w:tcBorders>
            <w:vAlign w:val="center"/>
          </w:tcPr>
          <w:p w14:paraId="3DB67211" w14:textId="05313DF7"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5.22</w:t>
            </w:r>
          </w:p>
        </w:tc>
        <w:tc>
          <w:tcPr>
            <w:tcW w:w="1984" w:type="dxa"/>
            <w:tcBorders>
              <w:top w:val="single" w:sz="4" w:space="0" w:color="auto"/>
              <w:left w:val="single" w:sz="4" w:space="0" w:color="auto"/>
              <w:bottom w:val="single" w:sz="4" w:space="0" w:color="auto"/>
              <w:right w:val="single" w:sz="4" w:space="0" w:color="auto"/>
            </w:tcBorders>
            <w:vAlign w:val="center"/>
          </w:tcPr>
          <w:p w14:paraId="1B42C826" w14:textId="2ABD4E84"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Gabaritinis ženklinimas ir atšvaitai</w:t>
            </w:r>
          </w:p>
        </w:tc>
        <w:tc>
          <w:tcPr>
            <w:tcW w:w="4678" w:type="dxa"/>
            <w:tcBorders>
              <w:top w:val="single" w:sz="4" w:space="0" w:color="auto"/>
              <w:left w:val="single" w:sz="4" w:space="0" w:color="auto"/>
              <w:bottom w:val="single" w:sz="4" w:space="0" w:color="auto"/>
              <w:right w:val="single" w:sz="4" w:space="0" w:color="auto"/>
            </w:tcBorders>
            <w:vAlign w:val="center"/>
          </w:tcPr>
          <w:p w14:paraId="6C0528B4" w14:textId="7DFBDF46" w:rsidR="00606139" w:rsidRPr="00DE0429" w:rsidRDefault="00606139" w:rsidP="00606139">
            <w:pPr>
              <w:spacing w:after="0" w:line="240" w:lineRule="auto"/>
              <w:jc w:val="both"/>
              <w:rPr>
                <w:rFonts w:ascii="Times New Roman" w:eastAsia="Times New Roman" w:hAnsi="Times New Roman" w:cs="Times New Roman"/>
                <w:color w:val="00B050"/>
                <w:sz w:val="22"/>
                <w:szCs w:val="22"/>
                <w:lang w:eastAsia="en-US"/>
              </w:rPr>
            </w:pPr>
            <w:r w:rsidRPr="00DE0429">
              <w:rPr>
                <w:rFonts w:ascii="Times New Roman" w:eastAsia="Times New Roman" w:hAnsi="Times New Roman" w:cs="Times New Roman"/>
                <w:color w:val="00B050"/>
                <w:sz w:val="22"/>
                <w:szCs w:val="22"/>
                <w:lang w:eastAsia="en-US"/>
              </w:rPr>
              <w:t xml:space="preserve">Įrengti gabaritiniai stulpeliai, atšvaitai ir (arba) signalinės plokštės pagal galiojančius </w:t>
            </w:r>
            <w:r w:rsidR="002E3E97">
              <w:rPr>
                <w:rFonts w:ascii="Times New Roman" w:eastAsia="Times New Roman" w:hAnsi="Times New Roman" w:cs="Times New Roman"/>
                <w:color w:val="00B050"/>
                <w:sz w:val="22"/>
                <w:szCs w:val="22"/>
                <w:lang w:eastAsia="en-US"/>
              </w:rPr>
              <w:t xml:space="preserve">Lietuvos respublikos </w:t>
            </w:r>
            <w:r w:rsidR="002E3E97" w:rsidRPr="00606139">
              <w:rPr>
                <w:rFonts w:ascii="Times New Roman" w:eastAsia="Times New Roman" w:hAnsi="Times New Roman" w:cs="Times New Roman"/>
                <w:color w:val="00B050"/>
                <w:sz w:val="22"/>
                <w:szCs w:val="22"/>
                <w:lang w:eastAsia="en-US"/>
              </w:rPr>
              <w:t>kelių eismo saugumo reikalavimus.</w:t>
            </w:r>
          </w:p>
        </w:tc>
        <w:tc>
          <w:tcPr>
            <w:tcW w:w="2268" w:type="dxa"/>
            <w:tcBorders>
              <w:top w:val="single" w:sz="4" w:space="0" w:color="auto"/>
              <w:left w:val="single" w:sz="4" w:space="0" w:color="auto"/>
              <w:bottom w:val="single" w:sz="4" w:space="0" w:color="auto"/>
              <w:right w:val="single" w:sz="4" w:space="0" w:color="auto"/>
            </w:tcBorders>
            <w:vAlign w:val="center"/>
          </w:tcPr>
          <w:p w14:paraId="40F93DF5" w14:textId="238C050D"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4CAB02E" w14:textId="1763A779"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5ED595D2" w14:textId="77777777" w:rsidR="00606139" w:rsidRDefault="00606139" w:rsidP="00606139">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p w14:paraId="1CF7657F" w14:textId="77777777" w:rsidR="00606139" w:rsidRPr="00D81870" w:rsidRDefault="00606139" w:rsidP="00606139">
            <w:pPr>
              <w:spacing w:after="0" w:line="240" w:lineRule="auto"/>
              <w:jc w:val="both"/>
              <w:rPr>
                <w:rFonts w:ascii="Times New Roman" w:eastAsia="Times New Roman" w:hAnsi="Times New Roman" w:cs="Times New Roman"/>
                <w:i/>
                <w:iCs/>
                <w:sz w:val="22"/>
                <w:szCs w:val="22"/>
                <w:lang w:eastAsia="en-US"/>
              </w:rPr>
            </w:pPr>
          </w:p>
        </w:tc>
      </w:tr>
      <w:tr w:rsidR="00606139" w:rsidRPr="00D81870" w14:paraId="7A49CAED" w14:textId="77777777" w:rsidTr="001F37C8">
        <w:trPr>
          <w:trHeight w:val="2258"/>
        </w:trPr>
        <w:tc>
          <w:tcPr>
            <w:tcW w:w="846" w:type="dxa"/>
            <w:tcBorders>
              <w:top w:val="single" w:sz="4" w:space="0" w:color="auto"/>
              <w:left w:val="single" w:sz="4" w:space="0" w:color="auto"/>
              <w:bottom w:val="single" w:sz="4" w:space="0" w:color="auto"/>
              <w:right w:val="single" w:sz="4" w:space="0" w:color="auto"/>
            </w:tcBorders>
            <w:vAlign w:val="center"/>
          </w:tcPr>
          <w:p w14:paraId="73B38DA7" w14:textId="2529954B" w:rsidR="00606139"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5.23</w:t>
            </w:r>
          </w:p>
        </w:tc>
        <w:tc>
          <w:tcPr>
            <w:tcW w:w="1984" w:type="dxa"/>
            <w:tcBorders>
              <w:top w:val="single" w:sz="4" w:space="0" w:color="auto"/>
              <w:left w:val="single" w:sz="4" w:space="0" w:color="auto"/>
              <w:bottom w:val="single" w:sz="4" w:space="0" w:color="auto"/>
              <w:right w:val="single" w:sz="4" w:space="0" w:color="auto"/>
            </w:tcBorders>
            <w:vAlign w:val="center"/>
          </w:tcPr>
          <w:p w14:paraId="4A4E3E39" w14:textId="5A2E47A1" w:rsidR="00606139" w:rsidRPr="007711CA" w:rsidRDefault="00606139" w:rsidP="00606139">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color w:val="00B050"/>
                <w:sz w:val="22"/>
                <w:szCs w:val="22"/>
                <w:lang w:eastAsia="en-US"/>
              </w:rPr>
              <w:t>Gabaritinis</w:t>
            </w:r>
            <w:r w:rsidRPr="007711CA">
              <w:rPr>
                <w:rFonts w:ascii="Times New Roman" w:eastAsia="Times New Roman" w:hAnsi="Times New Roman" w:cs="Times New Roman"/>
                <w:color w:val="00B050"/>
                <w:sz w:val="22"/>
                <w:szCs w:val="22"/>
                <w:lang w:eastAsia="en-US"/>
              </w:rPr>
              <w:t xml:space="preserve"> apšvietimas</w:t>
            </w:r>
            <w:r w:rsidRPr="009837A9">
              <w:rPr>
                <w:rFonts w:ascii="Times New Roman" w:eastAsia="Times New Roman" w:hAnsi="Times New Roman" w:cs="Times New Roman"/>
                <w:sz w:val="22"/>
                <w:szCs w:val="22"/>
                <w:lang w:eastAsia="en-US"/>
              </w:rPr>
              <w:t xml:space="preserve"> </w:t>
            </w:r>
          </w:p>
        </w:tc>
        <w:tc>
          <w:tcPr>
            <w:tcW w:w="4678" w:type="dxa"/>
            <w:tcBorders>
              <w:top w:val="single" w:sz="4" w:space="0" w:color="auto"/>
              <w:left w:val="single" w:sz="4" w:space="0" w:color="auto"/>
              <w:bottom w:val="single" w:sz="4" w:space="0" w:color="auto"/>
              <w:right w:val="single" w:sz="4" w:space="0" w:color="auto"/>
            </w:tcBorders>
            <w:vAlign w:val="center"/>
          </w:tcPr>
          <w:p w14:paraId="36B5F988" w14:textId="19ED5D78" w:rsidR="00606139" w:rsidRPr="00DE0429" w:rsidRDefault="00606139" w:rsidP="00606139">
            <w:pPr>
              <w:spacing w:after="0" w:line="240" w:lineRule="auto"/>
              <w:jc w:val="both"/>
              <w:rPr>
                <w:rFonts w:ascii="Times New Roman" w:eastAsia="Times New Roman" w:hAnsi="Times New Roman" w:cs="Times New Roman"/>
                <w:color w:val="00B050"/>
                <w:sz w:val="22"/>
                <w:szCs w:val="22"/>
                <w:lang w:eastAsia="en-US"/>
              </w:rPr>
            </w:pPr>
            <w:r w:rsidRPr="00DE0429">
              <w:rPr>
                <w:rFonts w:ascii="Times New Roman" w:eastAsia="Times New Roman" w:hAnsi="Times New Roman" w:cs="Times New Roman"/>
                <w:color w:val="00B050"/>
                <w:sz w:val="22"/>
                <w:szCs w:val="22"/>
                <w:lang w:eastAsia="en-US"/>
              </w:rPr>
              <w:t>LED dvipusio tipo gabaritiniai žibintai, užtikrinantys sniego valymo peilio matomumą ir darbą prasto matomumo sąlygomis. Ne mažiau kaip 3 LED oranžinės spalvos blykstės, kurios nukreiptos į automobilio galą ir  įsijungia automatiškai pradėjus naudotis šoniniu sniego valytuvu. LED žibintų apsauga nuo kietųjų objektų ir skysčių patekimo ne mažesnė kaip IP65. Visa Prekės elektros ir apšvietimo sistema turi būti pritaikyta darbui nuo 24 V transporto priemonės nuolatinės (DC) įtampos.</w:t>
            </w:r>
          </w:p>
        </w:tc>
        <w:tc>
          <w:tcPr>
            <w:tcW w:w="2268" w:type="dxa"/>
            <w:tcBorders>
              <w:top w:val="single" w:sz="4" w:space="0" w:color="auto"/>
              <w:left w:val="single" w:sz="4" w:space="0" w:color="auto"/>
              <w:bottom w:val="single" w:sz="4" w:space="0" w:color="auto"/>
              <w:right w:val="single" w:sz="4" w:space="0" w:color="auto"/>
            </w:tcBorders>
            <w:vAlign w:val="center"/>
          </w:tcPr>
          <w:p w14:paraId="02D5E0C5" w14:textId="77777777" w:rsidR="00606139" w:rsidRDefault="00606139" w:rsidP="00606139">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21C87BB" w14:textId="77777777" w:rsidR="00606139" w:rsidRPr="00D81870" w:rsidRDefault="00606139" w:rsidP="00606139">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w:t>
            </w:r>
          </w:p>
          <w:p w14:paraId="7E32B4AA" w14:textId="7B900A8B" w:rsidR="00606139" w:rsidRDefault="00606139" w:rsidP="00606139">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606139" w:rsidRPr="00D81870" w14:paraId="70C2FE70" w14:textId="77777777" w:rsidTr="009D7E32">
        <w:tc>
          <w:tcPr>
            <w:tcW w:w="9776" w:type="dxa"/>
            <w:gridSpan w:val="4"/>
            <w:tcBorders>
              <w:top w:val="single" w:sz="4" w:space="0" w:color="auto"/>
              <w:left w:val="single" w:sz="4" w:space="0" w:color="auto"/>
              <w:bottom w:val="single" w:sz="4" w:space="0" w:color="auto"/>
              <w:right w:val="single" w:sz="4" w:space="0" w:color="auto"/>
            </w:tcBorders>
            <w:vAlign w:val="center"/>
          </w:tcPr>
          <w:p w14:paraId="33DE4327" w14:textId="77777777" w:rsidR="00606139" w:rsidRPr="00BD626D" w:rsidRDefault="00606139" w:rsidP="00606139">
            <w:pPr>
              <w:pStyle w:val="ListParagraph"/>
              <w:numPr>
                <w:ilvl w:val="0"/>
                <w:numId w:val="23"/>
              </w:numPr>
              <w:spacing w:after="0" w:line="240" w:lineRule="auto"/>
              <w:jc w:val="both"/>
              <w:rPr>
                <w:rFonts w:ascii="Times New Roman" w:eastAsia="Times New Roman" w:hAnsi="Times New Roman" w:cs="Times New Roman"/>
                <w:b/>
                <w:sz w:val="22"/>
                <w:szCs w:val="22"/>
                <w:lang w:eastAsia="en-US"/>
              </w:rPr>
            </w:pPr>
            <w:r w:rsidRPr="00B938E0">
              <w:rPr>
                <w:rFonts w:ascii="Times New Roman" w:eastAsia="Times New Roman" w:hAnsi="Times New Roman" w:cs="Times New Roman"/>
                <w:b/>
                <w:sz w:val="22"/>
                <w:szCs w:val="22"/>
                <w:highlight w:val="lightGray"/>
                <w:lang w:eastAsia="en-US"/>
              </w:rPr>
              <w:t>PAPILDOMI PRIORITETINIAI REIKALAVIMAI</w:t>
            </w:r>
          </w:p>
        </w:tc>
      </w:tr>
      <w:tr w:rsidR="00606139" w:rsidRPr="00D81870" w14:paraId="0D7B8D52"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03A815A3" w14:textId="23294C8F"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6.1.</w:t>
            </w:r>
          </w:p>
        </w:tc>
        <w:tc>
          <w:tcPr>
            <w:tcW w:w="1984" w:type="dxa"/>
            <w:tcBorders>
              <w:top w:val="single" w:sz="4" w:space="0" w:color="auto"/>
              <w:left w:val="single" w:sz="4" w:space="0" w:color="auto"/>
              <w:bottom w:val="single" w:sz="4" w:space="0" w:color="auto"/>
              <w:right w:val="single" w:sz="4" w:space="0" w:color="auto"/>
            </w:tcBorders>
            <w:vAlign w:val="center"/>
          </w:tcPr>
          <w:p w14:paraId="77599374" w14:textId="77777777" w:rsidR="00606139" w:rsidRPr="00A56801" w:rsidRDefault="00606139" w:rsidP="00606139">
            <w:pPr>
              <w:spacing w:after="0" w:line="240" w:lineRule="auto"/>
              <w:jc w:val="both"/>
              <w:rPr>
                <w:rFonts w:ascii="Times New Roman" w:eastAsia="Calibri" w:hAnsi="Times New Roman" w:cs="Times New Roman"/>
                <w:b/>
                <w:bCs/>
                <w:sz w:val="22"/>
                <w:szCs w:val="22"/>
                <w:highlight w:val="lightGray"/>
              </w:rPr>
            </w:pPr>
            <w:r w:rsidRPr="00A56801">
              <w:rPr>
                <w:rFonts w:ascii="Times New Roman" w:eastAsia="Calibri" w:hAnsi="Times New Roman" w:cs="Times New Roman"/>
                <w:b/>
                <w:bCs/>
                <w:sz w:val="22"/>
                <w:szCs w:val="22"/>
                <w:highlight w:val="lightGray"/>
              </w:rPr>
              <w:t xml:space="preserve">Prioritetinis reikalavimas </w:t>
            </w:r>
            <w:r w:rsidRPr="00A56801">
              <w:rPr>
                <w:rFonts w:ascii="Times New Roman" w:eastAsia="Arial Unicode MS" w:hAnsi="Times New Roman" w:cs="Times New Roman"/>
                <w:b/>
                <w:bCs/>
                <w:sz w:val="22"/>
                <w:szCs w:val="22"/>
                <w:highlight w:val="lightGray"/>
                <w:shd w:val="clear" w:color="auto" w:fill="FFFFFF"/>
                <w:lang w:eastAsia="zh-CN"/>
              </w:rPr>
              <w:t>T</w:t>
            </w:r>
            <w:r w:rsidRPr="00A56801">
              <w:rPr>
                <w:rFonts w:ascii="Times New Roman" w:eastAsia="Arial Unicode MS" w:hAnsi="Times New Roman" w:cs="Times New Roman"/>
                <w:b/>
                <w:bCs/>
                <w:sz w:val="22"/>
                <w:szCs w:val="22"/>
                <w:highlight w:val="lightGray"/>
                <w:shd w:val="clear" w:color="auto" w:fill="FFFFFF"/>
                <w:vertAlign w:val="subscript"/>
                <w:lang w:eastAsia="zh-CN"/>
              </w:rPr>
              <w:t>3</w:t>
            </w:r>
            <w:r w:rsidRPr="00A56801">
              <w:rPr>
                <w:rFonts w:ascii="Times New Roman" w:eastAsia="Calibri" w:hAnsi="Times New Roman" w:cs="Times New Roman"/>
                <w:b/>
                <w:bCs/>
                <w:sz w:val="22"/>
                <w:szCs w:val="22"/>
                <w:highlight w:val="lightGray"/>
              </w:rPr>
              <w:t xml:space="preserve"> </w:t>
            </w:r>
          </w:p>
          <w:p w14:paraId="6252C6EF" w14:textId="63B5E635" w:rsidR="00606139" w:rsidRPr="00A56801" w:rsidRDefault="00606139" w:rsidP="00606139">
            <w:pPr>
              <w:spacing w:after="0" w:line="240" w:lineRule="auto"/>
              <w:rPr>
                <w:rFonts w:ascii="Times New Roman" w:eastAsia="Times New Roman" w:hAnsi="Times New Roman" w:cs="Times New Roman"/>
                <w:color w:val="00B050"/>
                <w:sz w:val="22"/>
                <w:szCs w:val="22"/>
                <w:lang w:eastAsia="en-US"/>
              </w:rPr>
            </w:pPr>
            <w:r w:rsidRPr="00A56801">
              <w:rPr>
                <w:rFonts w:ascii="Times New Roman" w:eastAsia="Calibri" w:hAnsi="Times New Roman" w:cs="Times New Roman"/>
                <w:sz w:val="22"/>
                <w:szCs w:val="22"/>
                <w:highlight w:val="lightGray"/>
              </w:rPr>
              <w:t xml:space="preserve">Montavimo sistema ir suderinamumas </w:t>
            </w:r>
            <w:r w:rsidRPr="00B367B8">
              <w:rPr>
                <w:rFonts w:ascii="Times New Roman" w:eastAsia="Calibri" w:hAnsi="Times New Roman" w:cs="Times New Roman"/>
                <w:sz w:val="22"/>
                <w:szCs w:val="22"/>
                <w:highlight w:val="lightGray"/>
              </w:rPr>
              <w:t>(</w:t>
            </w:r>
            <w:r w:rsidRPr="00B367B8">
              <w:rPr>
                <w:rFonts w:ascii="Times New Roman" w:hAnsi="Times New Roman" w:cs="Times New Roman"/>
                <w:sz w:val="20"/>
                <w:szCs w:val="20"/>
                <w:highlight w:val="lightGray"/>
              </w:rPr>
              <w:t>Priekinis sniego valymo peilis AM ir 1 kategorijos keliams ir Priekinis sniego valymo peilis kitų kategorijų keliams</w:t>
            </w:r>
            <w:r w:rsidRPr="00B367B8">
              <w:rPr>
                <w:rFonts w:ascii="Times New Roman" w:hAnsi="Times New Roman" w:cs="Times New Roman"/>
                <w:sz w:val="22"/>
                <w:szCs w:val="22"/>
                <w:highlight w:val="lightGray"/>
              </w:rPr>
              <w:t>)</w:t>
            </w:r>
          </w:p>
        </w:tc>
        <w:tc>
          <w:tcPr>
            <w:tcW w:w="4678" w:type="dxa"/>
            <w:tcBorders>
              <w:top w:val="single" w:sz="4" w:space="0" w:color="auto"/>
              <w:left w:val="single" w:sz="4" w:space="0" w:color="auto"/>
              <w:bottom w:val="single" w:sz="4" w:space="0" w:color="auto"/>
              <w:right w:val="single" w:sz="4" w:space="0" w:color="auto"/>
            </w:tcBorders>
            <w:vAlign w:val="center"/>
          </w:tcPr>
          <w:p w14:paraId="1CA6ABEC" w14:textId="1DA6D2CE" w:rsidR="00606139" w:rsidRPr="00A56801" w:rsidRDefault="00606139" w:rsidP="00606139">
            <w:pPr>
              <w:tabs>
                <w:tab w:val="left" w:pos="720"/>
              </w:tabs>
              <w:spacing w:after="0" w:line="256" w:lineRule="auto"/>
              <w:ind w:right="-1"/>
              <w:jc w:val="both"/>
              <w:rPr>
                <w:rFonts w:ascii="Times New Roman" w:eastAsia="Times New Roman" w:hAnsi="Times New Roman" w:cs="Times New Roman"/>
                <w:sz w:val="22"/>
                <w:szCs w:val="22"/>
              </w:rPr>
            </w:pPr>
            <w:r w:rsidRPr="00A56801">
              <w:rPr>
                <w:rFonts w:ascii="Times New Roman" w:eastAsia="Times New Roman" w:hAnsi="Times New Roman" w:cs="Times New Roman"/>
                <w:sz w:val="22"/>
                <w:szCs w:val="22"/>
                <w:highlight w:val="lightGray"/>
                <w:lang w:eastAsia="en-US"/>
              </w:rPr>
              <w:t>Priekinis sniego valymo peilis turi keičiamą montavimo sistemą, kuri leistų sniego valymo peilį sumontuoti ir ant kito tipo priekinės plokštės (Pvz. : DIN 76060 tipas ,,B“ arba DIN EN 15432-1 )</w:t>
            </w:r>
          </w:p>
        </w:tc>
        <w:tc>
          <w:tcPr>
            <w:tcW w:w="2268" w:type="dxa"/>
            <w:tcBorders>
              <w:top w:val="single" w:sz="4" w:space="0" w:color="auto"/>
              <w:left w:val="single" w:sz="4" w:space="0" w:color="auto"/>
              <w:bottom w:val="single" w:sz="4" w:space="0" w:color="auto"/>
              <w:right w:val="single" w:sz="4" w:space="0" w:color="auto"/>
            </w:tcBorders>
            <w:vAlign w:val="center"/>
          </w:tcPr>
          <w:p w14:paraId="411E4231" w14:textId="77777777" w:rsidR="00606139" w:rsidRDefault="00606139" w:rsidP="00606139">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0DE3A40" w14:textId="77777777" w:rsidR="00606139" w:rsidRPr="00D81870" w:rsidRDefault="00606139" w:rsidP="00606139">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286D8B08" w14:textId="1218ECC2" w:rsidR="00606139" w:rsidRPr="00D81870" w:rsidRDefault="00606139" w:rsidP="00606139">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xml:space="preserve">. </w:t>
            </w:r>
          </w:p>
        </w:tc>
      </w:tr>
      <w:tr w:rsidR="00606139" w:rsidRPr="00D81870" w14:paraId="33FBC49C"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57E94D57" w14:textId="33DA5578"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6.2.</w:t>
            </w:r>
          </w:p>
        </w:tc>
        <w:tc>
          <w:tcPr>
            <w:tcW w:w="1984" w:type="dxa"/>
            <w:tcBorders>
              <w:top w:val="single" w:sz="4" w:space="0" w:color="auto"/>
              <w:left w:val="single" w:sz="4" w:space="0" w:color="auto"/>
              <w:bottom w:val="single" w:sz="4" w:space="0" w:color="auto"/>
              <w:right w:val="single" w:sz="4" w:space="0" w:color="auto"/>
            </w:tcBorders>
            <w:vAlign w:val="center"/>
          </w:tcPr>
          <w:p w14:paraId="26BFD310" w14:textId="77777777" w:rsidR="00606139" w:rsidRPr="00A56801" w:rsidRDefault="00606139" w:rsidP="00606139">
            <w:pPr>
              <w:spacing w:after="0" w:line="240" w:lineRule="auto"/>
              <w:jc w:val="both"/>
              <w:rPr>
                <w:rFonts w:ascii="Times New Roman" w:eastAsia="Calibri" w:hAnsi="Times New Roman" w:cs="Times New Roman"/>
                <w:b/>
                <w:bCs/>
                <w:sz w:val="22"/>
                <w:szCs w:val="22"/>
              </w:rPr>
            </w:pPr>
            <w:r w:rsidRPr="00A56801">
              <w:rPr>
                <w:rFonts w:ascii="Times New Roman" w:eastAsia="Calibri" w:hAnsi="Times New Roman" w:cs="Times New Roman"/>
                <w:b/>
                <w:bCs/>
                <w:sz w:val="22"/>
                <w:szCs w:val="22"/>
                <w:highlight w:val="lightGray"/>
              </w:rPr>
              <w:t xml:space="preserve">Prioritetinis reikalavimas </w:t>
            </w:r>
            <w:r w:rsidRPr="00A56801">
              <w:rPr>
                <w:rFonts w:ascii="Times New Roman" w:eastAsia="Arial Unicode MS" w:hAnsi="Times New Roman" w:cs="Times New Roman"/>
                <w:b/>
                <w:bCs/>
                <w:sz w:val="22"/>
                <w:szCs w:val="22"/>
                <w:highlight w:val="lightGray"/>
                <w:shd w:val="clear" w:color="auto" w:fill="FFFFFF"/>
                <w:lang w:eastAsia="zh-CN"/>
              </w:rPr>
              <w:t>T</w:t>
            </w:r>
            <w:r w:rsidRPr="00A56801">
              <w:rPr>
                <w:rFonts w:ascii="Times New Roman" w:eastAsia="Arial Unicode MS" w:hAnsi="Times New Roman" w:cs="Times New Roman"/>
                <w:b/>
                <w:bCs/>
                <w:sz w:val="22"/>
                <w:szCs w:val="22"/>
                <w:highlight w:val="lightGray"/>
                <w:shd w:val="clear" w:color="auto" w:fill="FFFFFF"/>
                <w:vertAlign w:val="subscript"/>
                <w:lang w:eastAsia="zh-CN"/>
              </w:rPr>
              <w:t>4</w:t>
            </w:r>
            <w:r w:rsidRPr="00A56801">
              <w:rPr>
                <w:rFonts w:ascii="Times New Roman" w:eastAsia="Calibri" w:hAnsi="Times New Roman" w:cs="Times New Roman"/>
                <w:b/>
                <w:bCs/>
                <w:sz w:val="22"/>
                <w:szCs w:val="22"/>
                <w:highlight w:val="lightGray"/>
              </w:rPr>
              <w:t xml:space="preserve"> </w:t>
            </w:r>
          </w:p>
          <w:p w14:paraId="2C48F88B" w14:textId="59B88929" w:rsidR="00606139" w:rsidRPr="00A56801" w:rsidRDefault="00606139" w:rsidP="00606139">
            <w:pPr>
              <w:spacing w:after="0" w:line="240" w:lineRule="auto"/>
              <w:jc w:val="both"/>
              <w:rPr>
                <w:rFonts w:ascii="Times New Roman" w:eastAsia="Times New Roman" w:hAnsi="Times New Roman" w:cs="Times New Roman"/>
                <w:color w:val="00B050"/>
                <w:sz w:val="22"/>
                <w:szCs w:val="22"/>
                <w:lang w:eastAsia="en-US"/>
              </w:rPr>
            </w:pPr>
            <w:r w:rsidRPr="00A56801">
              <w:rPr>
                <w:rFonts w:ascii="Times New Roman" w:eastAsia="Calibri" w:hAnsi="Times New Roman" w:cs="Times New Roman"/>
                <w:sz w:val="22"/>
                <w:szCs w:val="22"/>
                <w:highlight w:val="lightGray"/>
              </w:rPr>
              <w:t>Paruošimas papildomo peilio montavimui (Visi pirkimo objektai)</w:t>
            </w:r>
          </w:p>
        </w:tc>
        <w:tc>
          <w:tcPr>
            <w:tcW w:w="4678" w:type="dxa"/>
            <w:tcBorders>
              <w:top w:val="single" w:sz="4" w:space="0" w:color="auto"/>
              <w:left w:val="single" w:sz="4" w:space="0" w:color="auto"/>
              <w:bottom w:val="single" w:sz="4" w:space="0" w:color="auto"/>
              <w:right w:val="single" w:sz="4" w:space="0" w:color="auto"/>
            </w:tcBorders>
            <w:vAlign w:val="center"/>
          </w:tcPr>
          <w:p w14:paraId="0673C298" w14:textId="750D43AA" w:rsidR="00606139" w:rsidRPr="00A56801" w:rsidRDefault="00606139" w:rsidP="00606139">
            <w:pPr>
              <w:tabs>
                <w:tab w:val="left" w:pos="720"/>
              </w:tabs>
              <w:spacing w:after="0" w:line="256" w:lineRule="auto"/>
              <w:ind w:right="-1"/>
              <w:jc w:val="both"/>
              <w:rPr>
                <w:rFonts w:ascii="Times New Roman" w:eastAsia="Times New Roman" w:hAnsi="Times New Roman" w:cs="Times New Roman"/>
                <w:sz w:val="22"/>
                <w:szCs w:val="22"/>
              </w:rPr>
            </w:pPr>
            <w:r w:rsidRPr="00A56801">
              <w:rPr>
                <w:rFonts w:ascii="Times New Roman" w:eastAsia="Times New Roman" w:hAnsi="Times New Roman" w:cs="Times New Roman"/>
                <w:sz w:val="22"/>
                <w:szCs w:val="22"/>
                <w:highlight w:val="lightGray"/>
                <w:lang w:eastAsia="en-US"/>
              </w:rPr>
              <w:t>Sniego valymo peilio rėmas turi būti su gamintojo numatytu paruošimu papildomo (antro) valymo peilio, kuris skirtas valymo kokybei didinti, montavimui, įskaitant tvirtinimo vietas, laikiklius bei hidraulinės sistemos integracijos galimybę. Konstrukcija turi užtikrinti galimybę sumontuoti hidrauliškai valdomą,  papildomą valymo peilį, veikiantį nepriklausomai arba kartu su pagrindiniu sniego valymo peiliu, be papildomų konstrukcinių modifikacijų</w:t>
            </w:r>
            <w:r w:rsidRPr="005B10B6">
              <w:rPr>
                <w:rFonts w:ascii="Times New Roman" w:eastAsia="Times New Roman" w:hAnsi="Times New Roman" w:cs="Times New Roman"/>
                <w:sz w:val="22"/>
                <w:szCs w:val="22"/>
                <w:highlight w:val="lightGray"/>
                <w:lang w:eastAsia="en-US"/>
              </w:rPr>
              <w:t>.</w:t>
            </w:r>
            <w:r w:rsidR="005B10B6" w:rsidRPr="005B10B6">
              <w:rPr>
                <w:rFonts w:ascii="Times New Roman" w:eastAsia="Times New Roman" w:hAnsi="Times New Roman" w:cs="Times New Roman"/>
                <w:sz w:val="20"/>
                <w:szCs w:val="20"/>
                <w:highlight w:val="lightGray"/>
                <w:lang w:eastAsia="en-US"/>
              </w:rPr>
              <w:t xml:space="preserve"> Kartu su pasiūlymu tiekėjas privalo pateikti papildomo (antro) valymo peilio, kuriam yra numatytas paruošimas, techninę dokumentaciją: gamintojo techninę specifikaciją (PDF formatu) ir brėžinį (-ius), pagrindžiančius suderinamumą su siūlomu sniego valymo peiliu bei numatytas montavimo ir integracijos galimybes</w:t>
            </w:r>
            <w:r w:rsidR="005B10B6" w:rsidRPr="004D6D7D">
              <w:rPr>
                <w:rFonts w:ascii="Times New Roman" w:eastAsia="Times New Roman" w:hAnsi="Times New Roman" w:cs="Times New Roman"/>
                <w:sz w:val="20"/>
                <w:szCs w:val="20"/>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2711533C" w14:textId="77777777" w:rsidR="00606139" w:rsidRDefault="00606139" w:rsidP="00606139">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EB2F498" w14:textId="77777777" w:rsidR="00606139" w:rsidRPr="00D81870" w:rsidRDefault="00606139" w:rsidP="00606139">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455DA124" w14:textId="613F80E7" w:rsidR="00606139" w:rsidRPr="00D81870" w:rsidRDefault="00606139" w:rsidP="00606139">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xml:space="preserve">. </w:t>
            </w:r>
          </w:p>
        </w:tc>
      </w:tr>
      <w:tr w:rsidR="00606139" w:rsidRPr="00D81870" w14:paraId="682E77C3" w14:textId="77777777" w:rsidTr="001F37C8">
        <w:tc>
          <w:tcPr>
            <w:tcW w:w="846" w:type="dxa"/>
            <w:tcBorders>
              <w:top w:val="single" w:sz="4" w:space="0" w:color="auto"/>
              <w:left w:val="single" w:sz="4" w:space="0" w:color="auto"/>
              <w:bottom w:val="single" w:sz="4" w:space="0" w:color="auto"/>
              <w:right w:val="single" w:sz="4" w:space="0" w:color="auto"/>
            </w:tcBorders>
            <w:vAlign w:val="center"/>
          </w:tcPr>
          <w:p w14:paraId="5CB2690A" w14:textId="57EF1698" w:rsidR="00606139" w:rsidRPr="00D81870" w:rsidRDefault="00606139" w:rsidP="00606139">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6.3.</w:t>
            </w:r>
          </w:p>
        </w:tc>
        <w:tc>
          <w:tcPr>
            <w:tcW w:w="1984" w:type="dxa"/>
            <w:tcBorders>
              <w:top w:val="single" w:sz="4" w:space="0" w:color="auto"/>
              <w:left w:val="single" w:sz="4" w:space="0" w:color="auto"/>
              <w:bottom w:val="single" w:sz="4" w:space="0" w:color="auto"/>
              <w:right w:val="single" w:sz="4" w:space="0" w:color="auto"/>
            </w:tcBorders>
            <w:vAlign w:val="center"/>
          </w:tcPr>
          <w:p w14:paraId="5FAF6F04" w14:textId="77777777" w:rsidR="00606139" w:rsidRPr="00A56801" w:rsidRDefault="00606139" w:rsidP="00606139">
            <w:pPr>
              <w:spacing w:after="0" w:line="240" w:lineRule="auto"/>
              <w:jc w:val="both"/>
              <w:rPr>
                <w:rFonts w:ascii="Times New Roman" w:eastAsia="Calibri" w:hAnsi="Times New Roman" w:cs="Times New Roman"/>
                <w:b/>
                <w:bCs/>
                <w:sz w:val="22"/>
                <w:szCs w:val="22"/>
                <w:highlight w:val="lightGray"/>
              </w:rPr>
            </w:pPr>
            <w:r w:rsidRPr="00A56801">
              <w:rPr>
                <w:rFonts w:ascii="Times New Roman" w:eastAsia="Calibri" w:hAnsi="Times New Roman" w:cs="Times New Roman"/>
                <w:b/>
                <w:bCs/>
                <w:sz w:val="22"/>
                <w:szCs w:val="22"/>
                <w:highlight w:val="lightGray"/>
              </w:rPr>
              <w:t xml:space="preserve">Prioritetinis reikalavimas </w:t>
            </w:r>
            <w:r w:rsidRPr="00A56801">
              <w:rPr>
                <w:rFonts w:ascii="Times New Roman" w:eastAsia="Arial Unicode MS" w:hAnsi="Times New Roman" w:cs="Times New Roman"/>
                <w:b/>
                <w:bCs/>
                <w:sz w:val="22"/>
                <w:szCs w:val="22"/>
                <w:highlight w:val="lightGray"/>
                <w:shd w:val="clear" w:color="auto" w:fill="FFFFFF"/>
                <w:lang w:eastAsia="zh-CN"/>
              </w:rPr>
              <w:t>T</w:t>
            </w:r>
            <w:r w:rsidRPr="00A56801">
              <w:rPr>
                <w:rFonts w:ascii="Times New Roman" w:eastAsia="Arial Unicode MS" w:hAnsi="Times New Roman" w:cs="Times New Roman"/>
                <w:b/>
                <w:bCs/>
                <w:sz w:val="22"/>
                <w:szCs w:val="22"/>
                <w:highlight w:val="lightGray"/>
                <w:shd w:val="clear" w:color="auto" w:fill="FFFFFF"/>
                <w:vertAlign w:val="subscript"/>
                <w:lang w:eastAsia="zh-CN"/>
              </w:rPr>
              <w:t>5</w:t>
            </w:r>
            <w:r w:rsidRPr="00A56801">
              <w:rPr>
                <w:rFonts w:ascii="Times New Roman" w:eastAsia="Calibri" w:hAnsi="Times New Roman" w:cs="Times New Roman"/>
                <w:b/>
                <w:bCs/>
                <w:sz w:val="22"/>
                <w:szCs w:val="22"/>
                <w:highlight w:val="lightGray"/>
              </w:rPr>
              <w:t xml:space="preserve"> </w:t>
            </w:r>
          </w:p>
          <w:p w14:paraId="67766DA6" w14:textId="3DD2980C" w:rsidR="00606139" w:rsidRPr="00A56801" w:rsidRDefault="00606139" w:rsidP="00606139">
            <w:pPr>
              <w:spacing w:after="0" w:line="240" w:lineRule="auto"/>
              <w:jc w:val="both"/>
              <w:rPr>
                <w:rFonts w:ascii="Times New Roman" w:eastAsia="Calibri" w:hAnsi="Times New Roman" w:cs="Times New Roman"/>
                <w:b/>
                <w:bCs/>
                <w:sz w:val="22"/>
                <w:szCs w:val="22"/>
                <w:highlight w:val="lightGray"/>
              </w:rPr>
            </w:pPr>
            <w:r w:rsidRPr="00A56801">
              <w:rPr>
                <w:rFonts w:ascii="Times New Roman" w:eastAsia="Times New Roman" w:hAnsi="Times New Roman" w:cs="Times New Roman"/>
                <w:sz w:val="22"/>
                <w:szCs w:val="22"/>
                <w:highlight w:val="lightGray"/>
                <w:lang w:eastAsia="en-US"/>
              </w:rPr>
              <w:t xml:space="preserve">Sniego valymo peilio pasukimo kampai </w:t>
            </w:r>
            <w:r w:rsidRPr="002C2A91">
              <w:rPr>
                <w:rFonts w:ascii="Times New Roman" w:eastAsia="Calibri" w:hAnsi="Times New Roman" w:cs="Times New Roman"/>
                <w:sz w:val="22"/>
                <w:szCs w:val="22"/>
                <w:highlight w:val="lightGray"/>
              </w:rPr>
              <w:t>(</w:t>
            </w:r>
            <w:r w:rsidRPr="002C2A91">
              <w:rPr>
                <w:rFonts w:ascii="Times New Roman" w:hAnsi="Times New Roman" w:cs="Times New Roman"/>
                <w:sz w:val="20"/>
                <w:szCs w:val="20"/>
                <w:highlight w:val="lightGray"/>
              </w:rPr>
              <w:t>Šoninis  sniego valymo peilis AM ir 1 kategorijos keliams ir Šoninis sniego valymo peilis kitų kategorijų keliams</w:t>
            </w:r>
            <w:r w:rsidRPr="002C2A91">
              <w:rPr>
                <w:rFonts w:ascii="Times New Roman" w:hAnsi="Times New Roman" w:cs="Times New Roman"/>
                <w:sz w:val="22"/>
                <w:szCs w:val="22"/>
                <w:highlight w:val="lightGray"/>
              </w:rPr>
              <w:t>)</w:t>
            </w:r>
          </w:p>
          <w:p w14:paraId="437492B4" w14:textId="5FE84607" w:rsidR="00606139" w:rsidRPr="00A56801" w:rsidRDefault="00606139" w:rsidP="00606139">
            <w:pPr>
              <w:spacing w:after="0" w:line="240" w:lineRule="auto"/>
              <w:jc w:val="both"/>
              <w:rPr>
                <w:rFonts w:ascii="Times New Roman" w:eastAsia="Times New Roman" w:hAnsi="Times New Roman" w:cs="Times New Roman"/>
                <w:color w:val="00B050"/>
                <w:sz w:val="22"/>
                <w:szCs w:val="22"/>
                <w:highlight w:val="lightGray"/>
                <w:lang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6A2CD6B5" w14:textId="165DFB1D" w:rsidR="00606139" w:rsidRPr="00A56801" w:rsidRDefault="00606139" w:rsidP="00606139">
            <w:pPr>
              <w:tabs>
                <w:tab w:val="left" w:pos="720"/>
              </w:tabs>
              <w:spacing w:after="0" w:line="256" w:lineRule="auto"/>
              <w:ind w:right="-1"/>
              <w:jc w:val="both"/>
              <w:rPr>
                <w:rFonts w:ascii="Times New Roman" w:eastAsia="Times New Roman" w:hAnsi="Times New Roman" w:cs="Times New Roman"/>
                <w:sz w:val="22"/>
                <w:szCs w:val="22"/>
                <w:highlight w:val="lightGray"/>
              </w:rPr>
            </w:pPr>
            <w:r w:rsidRPr="00A56801">
              <w:rPr>
                <w:rFonts w:ascii="Times New Roman" w:eastAsia="Times New Roman" w:hAnsi="Times New Roman" w:cs="Times New Roman"/>
                <w:sz w:val="22"/>
                <w:szCs w:val="22"/>
                <w:highlight w:val="lightGray"/>
                <w:lang w:eastAsia="en-US"/>
              </w:rPr>
              <w:t>Šoninis sniego valymo peilis turi reguliuojamą vertikalų pasukimo kampą ne mažesniu intervalu kaip nuo -</w:t>
            </w:r>
            <w:r>
              <w:rPr>
                <w:rFonts w:ascii="Times New Roman" w:eastAsia="Times New Roman" w:hAnsi="Times New Roman" w:cs="Times New Roman"/>
                <w:sz w:val="22"/>
                <w:szCs w:val="22"/>
                <w:highlight w:val="lightGray"/>
                <w:lang w:eastAsia="en-US"/>
              </w:rPr>
              <w:t>7</w:t>
            </w:r>
            <w:r w:rsidRPr="00A56801">
              <w:rPr>
                <w:rFonts w:ascii="Times New Roman" w:eastAsia="Times New Roman" w:hAnsi="Times New Roman" w:cs="Times New Roman"/>
                <w:sz w:val="22"/>
                <w:szCs w:val="22"/>
                <w:highlight w:val="lightGray"/>
                <w:lang w:eastAsia="en-US"/>
              </w:rPr>
              <w:t>° iki +</w:t>
            </w:r>
            <w:r>
              <w:rPr>
                <w:rFonts w:ascii="Times New Roman" w:eastAsia="Times New Roman" w:hAnsi="Times New Roman" w:cs="Times New Roman"/>
                <w:sz w:val="22"/>
                <w:szCs w:val="22"/>
                <w:highlight w:val="lightGray"/>
                <w:lang w:eastAsia="en-US"/>
              </w:rPr>
              <w:t>7</w:t>
            </w:r>
            <w:r w:rsidRPr="00A56801">
              <w:rPr>
                <w:rFonts w:ascii="Times New Roman" w:eastAsia="Times New Roman" w:hAnsi="Times New Roman" w:cs="Times New Roman"/>
                <w:sz w:val="22"/>
                <w:szCs w:val="22"/>
                <w:highlight w:val="lightGray"/>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81E6481" w14:textId="77777777" w:rsidR="00606139" w:rsidRDefault="00606139" w:rsidP="00606139">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102919D" w14:textId="77777777" w:rsidR="00606139" w:rsidRPr="00D81870" w:rsidRDefault="00606139" w:rsidP="00606139">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7295641C" w14:textId="5C41011F" w:rsidR="00606139" w:rsidRPr="00D81870" w:rsidRDefault="00606139" w:rsidP="00606139">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xml:space="preserve">. </w:t>
            </w:r>
          </w:p>
        </w:tc>
      </w:tr>
    </w:tbl>
    <w:p w14:paraId="49ED1CE3" w14:textId="77777777" w:rsidR="00D37046" w:rsidRDefault="00D37046"/>
    <w:p w14:paraId="1160CDDC" w14:textId="77777777" w:rsidR="007C02F4" w:rsidRDefault="007C02F4"/>
    <w:p w14:paraId="1D7AB6B9" w14:textId="455B6A34" w:rsidR="00322B01" w:rsidRDefault="00322B01" w:rsidP="00322B01">
      <w:pPr>
        <w:tabs>
          <w:tab w:val="right" w:leader="underscore" w:pos="8640"/>
        </w:tabs>
        <w:spacing w:after="0" w:line="240" w:lineRule="auto"/>
        <w:jc w:val="right"/>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 xml:space="preserve">Techninės specifikacijos priedas Nr. </w:t>
      </w:r>
      <w:r>
        <w:rPr>
          <w:rFonts w:ascii="Times New Roman" w:eastAsia="Times New Roman" w:hAnsi="Times New Roman" w:cs="Times New Roman"/>
          <w:sz w:val="22"/>
          <w:szCs w:val="22"/>
          <w:lang w:eastAsia="en-US"/>
        </w:rPr>
        <w:t>2</w:t>
      </w:r>
    </w:p>
    <w:p w14:paraId="07C0910E" w14:textId="77777777" w:rsidR="00322B01" w:rsidRPr="00D81870" w:rsidRDefault="00322B01" w:rsidP="00322B01">
      <w:pPr>
        <w:tabs>
          <w:tab w:val="right" w:leader="underscore" w:pos="8640"/>
        </w:tabs>
        <w:spacing w:after="0" w:line="240" w:lineRule="auto"/>
        <w:jc w:val="right"/>
        <w:rPr>
          <w:rFonts w:ascii="Times New Roman" w:eastAsia="Times New Roman" w:hAnsi="Times New Roman" w:cs="Times New Roman"/>
          <w:sz w:val="22"/>
          <w:szCs w:val="22"/>
          <w:lang w:eastAsia="en-US"/>
        </w:rPr>
      </w:pPr>
    </w:p>
    <w:p w14:paraId="01898242" w14:textId="77777777" w:rsidR="00322B01" w:rsidRDefault="00322B01">
      <w:r w:rsidRPr="00322B01">
        <w:rPr>
          <w:noProof/>
        </w:rPr>
        <w:drawing>
          <wp:inline distT="0" distB="0" distL="0" distR="0" wp14:anchorId="1BED6E02" wp14:editId="688B4DD3">
            <wp:extent cx="5649025" cy="3975652"/>
            <wp:effectExtent l="0" t="0" r="0" b="6350"/>
            <wp:docPr id="15327342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34269" name=""/>
                    <pic:cNvPicPr/>
                  </pic:nvPicPr>
                  <pic:blipFill>
                    <a:blip r:embed="rId8"/>
                    <a:stretch>
                      <a:fillRect/>
                    </a:stretch>
                  </pic:blipFill>
                  <pic:spPr>
                    <a:xfrm>
                      <a:off x="0" y="0"/>
                      <a:ext cx="5653068" cy="3978497"/>
                    </a:xfrm>
                    <a:prstGeom prst="rect">
                      <a:avLst/>
                    </a:prstGeom>
                  </pic:spPr>
                </pic:pic>
              </a:graphicData>
            </a:graphic>
          </wp:inline>
        </w:drawing>
      </w:r>
    </w:p>
    <w:p w14:paraId="1356CBFC" w14:textId="77777777" w:rsidR="00322B01" w:rsidRDefault="00322B01">
      <w:r w:rsidRPr="00322B01">
        <w:rPr>
          <w:noProof/>
        </w:rPr>
        <w:drawing>
          <wp:inline distT="0" distB="0" distL="0" distR="0" wp14:anchorId="34C75F73" wp14:editId="2E5C0112">
            <wp:extent cx="5788550" cy="4076249"/>
            <wp:effectExtent l="0" t="0" r="3175" b="635"/>
            <wp:docPr id="15079720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972010" name=""/>
                    <pic:cNvPicPr/>
                  </pic:nvPicPr>
                  <pic:blipFill>
                    <a:blip r:embed="rId9"/>
                    <a:stretch>
                      <a:fillRect/>
                    </a:stretch>
                  </pic:blipFill>
                  <pic:spPr>
                    <a:xfrm>
                      <a:off x="0" y="0"/>
                      <a:ext cx="5797562" cy="4082595"/>
                    </a:xfrm>
                    <a:prstGeom prst="rect">
                      <a:avLst/>
                    </a:prstGeom>
                  </pic:spPr>
                </pic:pic>
              </a:graphicData>
            </a:graphic>
          </wp:inline>
        </w:drawing>
      </w:r>
    </w:p>
    <w:sectPr w:rsidR="00322B01">
      <w:foot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060A6" w14:textId="77777777" w:rsidR="00997F6F" w:rsidRDefault="00997F6F" w:rsidP="004A4E8E">
      <w:pPr>
        <w:spacing w:after="0" w:line="240" w:lineRule="auto"/>
      </w:pPr>
      <w:r>
        <w:separator/>
      </w:r>
    </w:p>
  </w:endnote>
  <w:endnote w:type="continuationSeparator" w:id="0">
    <w:p w14:paraId="3A9F3751" w14:textId="77777777" w:rsidR="00997F6F" w:rsidRDefault="00997F6F" w:rsidP="004A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85746"/>
      <w:docPartObj>
        <w:docPartGallery w:val="Page Numbers (Bottom of Page)"/>
        <w:docPartUnique/>
      </w:docPartObj>
    </w:sdtPr>
    <w:sdtContent>
      <w:p w14:paraId="35186F23" w14:textId="021021CF" w:rsidR="004A4E8E" w:rsidRDefault="004A4E8E">
        <w:pPr>
          <w:pStyle w:val="Footer"/>
          <w:jc w:val="right"/>
        </w:pPr>
        <w:r>
          <w:fldChar w:fldCharType="begin"/>
        </w:r>
        <w:r>
          <w:instrText>PAGE   \* MERGEFORMAT</w:instrText>
        </w:r>
        <w:r>
          <w:fldChar w:fldCharType="separate"/>
        </w:r>
        <w:r>
          <w:t>2</w:t>
        </w:r>
        <w:r>
          <w:fldChar w:fldCharType="end"/>
        </w:r>
      </w:p>
    </w:sdtContent>
  </w:sdt>
  <w:p w14:paraId="1415A255" w14:textId="77777777" w:rsidR="004A4E8E" w:rsidRDefault="004A4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13687" w14:textId="77777777" w:rsidR="00997F6F" w:rsidRDefault="00997F6F" w:rsidP="004A4E8E">
      <w:pPr>
        <w:spacing w:after="0" w:line="240" w:lineRule="auto"/>
      </w:pPr>
      <w:r>
        <w:separator/>
      </w:r>
    </w:p>
  </w:footnote>
  <w:footnote w:type="continuationSeparator" w:id="0">
    <w:p w14:paraId="4DE1F428" w14:textId="77777777" w:rsidR="00997F6F" w:rsidRDefault="00997F6F" w:rsidP="004A4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644377"/>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D95DCA"/>
    <w:multiLevelType w:val="hybridMultilevel"/>
    <w:tmpl w:val="BC80F36E"/>
    <w:lvl w:ilvl="0" w:tplc="701C403C">
      <w:start w:val="1"/>
      <w:numFmt w:val="decimal"/>
      <w:lvlText w:val="%1."/>
      <w:lvlJc w:val="left"/>
      <w:pPr>
        <w:ind w:left="1440" w:hanging="360"/>
      </w:pPr>
    </w:lvl>
    <w:lvl w:ilvl="1" w:tplc="9074354C">
      <w:start w:val="1"/>
      <w:numFmt w:val="decimal"/>
      <w:lvlText w:val="%2."/>
      <w:lvlJc w:val="left"/>
      <w:pPr>
        <w:ind w:left="1440" w:hanging="360"/>
      </w:pPr>
    </w:lvl>
    <w:lvl w:ilvl="2" w:tplc="006C8D6E">
      <w:start w:val="1"/>
      <w:numFmt w:val="decimal"/>
      <w:lvlText w:val="%3."/>
      <w:lvlJc w:val="left"/>
      <w:pPr>
        <w:ind w:left="1440" w:hanging="360"/>
      </w:pPr>
    </w:lvl>
    <w:lvl w:ilvl="3" w:tplc="479EE5F2">
      <w:start w:val="1"/>
      <w:numFmt w:val="decimal"/>
      <w:lvlText w:val="%4."/>
      <w:lvlJc w:val="left"/>
      <w:pPr>
        <w:ind w:left="1440" w:hanging="360"/>
      </w:pPr>
    </w:lvl>
    <w:lvl w:ilvl="4" w:tplc="058E9698">
      <w:start w:val="1"/>
      <w:numFmt w:val="decimal"/>
      <w:lvlText w:val="%5."/>
      <w:lvlJc w:val="left"/>
      <w:pPr>
        <w:ind w:left="1440" w:hanging="360"/>
      </w:pPr>
    </w:lvl>
    <w:lvl w:ilvl="5" w:tplc="B97ECBB4">
      <w:start w:val="1"/>
      <w:numFmt w:val="decimal"/>
      <w:lvlText w:val="%6."/>
      <w:lvlJc w:val="left"/>
      <w:pPr>
        <w:ind w:left="1440" w:hanging="360"/>
      </w:pPr>
    </w:lvl>
    <w:lvl w:ilvl="6" w:tplc="61DCBE3A">
      <w:start w:val="1"/>
      <w:numFmt w:val="decimal"/>
      <w:lvlText w:val="%7."/>
      <w:lvlJc w:val="left"/>
      <w:pPr>
        <w:ind w:left="1440" w:hanging="360"/>
      </w:pPr>
    </w:lvl>
    <w:lvl w:ilvl="7" w:tplc="3774CA38">
      <w:start w:val="1"/>
      <w:numFmt w:val="decimal"/>
      <w:lvlText w:val="%8."/>
      <w:lvlJc w:val="left"/>
      <w:pPr>
        <w:ind w:left="1440" w:hanging="360"/>
      </w:pPr>
    </w:lvl>
    <w:lvl w:ilvl="8" w:tplc="64FA3EDA">
      <w:start w:val="1"/>
      <w:numFmt w:val="decimal"/>
      <w:lvlText w:val="%9."/>
      <w:lvlJc w:val="left"/>
      <w:pPr>
        <w:ind w:left="1440" w:hanging="360"/>
      </w:pPr>
    </w:lvl>
  </w:abstractNum>
  <w:abstractNum w:abstractNumId="4" w15:restartNumberingAfterBreak="0">
    <w:nsid w:val="1AB71ED9"/>
    <w:multiLevelType w:val="hybridMultilevel"/>
    <w:tmpl w:val="5F7215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117183"/>
    <w:multiLevelType w:val="hybridMultilevel"/>
    <w:tmpl w:val="122099FC"/>
    <w:lvl w:ilvl="0" w:tplc="EC306B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146622"/>
    <w:multiLevelType w:val="multilevel"/>
    <w:tmpl w:val="E860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6D3533"/>
    <w:multiLevelType w:val="hybridMultilevel"/>
    <w:tmpl w:val="DCE035B2"/>
    <w:lvl w:ilvl="0" w:tplc="58703C18">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12"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7847E9"/>
    <w:multiLevelType w:val="hybridMultilevel"/>
    <w:tmpl w:val="0AEEBD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B748E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72FB4B51"/>
    <w:multiLevelType w:val="multilevel"/>
    <w:tmpl w:val="51885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140A90"/>
    <w:multiLevelType w:val="hybridMultilevel"/>
    <w:tmpl w:val="A9164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A54C6E"/>
    <w:multiLevelType w:val="multilevel"/>
    <w:tmpl w:val="C0808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B874D3"/>
    <w:multiLevelType w:val="hybridMultilevel"/>
    <w:tmpl w:val="14B839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365844"/>
    <w:multiLevelType w:val="hybridMultilevel"/>
    <w:tmpl w:val="49744C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C0D5655"/>
    <w:multiLevelType w:val="hybridMultilevel"/>
    <w:tmpl w:val="81C01CFE"/>
    <w:lvl w:ilvl="0" w:tplc="8DA45826">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2"/>
  </w:num>
  <w:num w:numId="2" w16cid:durableId="1484615006">
    <w:abstractNumId w:val="13"/>
  </w:num>
  <w:num w:numId="3" w16cid:durableId="1879320563">
    <w:abstractNumId w:val="12"/>
  </w:num>
  <w:num w:numId="4" w16cid:durableId="1750270652">
    <w:abstractNumId w:val="22"/>
  </w:num>
  <w:num w:numId="5"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846671">
    <w:abstractNumId w:val="6"/>
  </w:num>
  <w:num w:numId="7" w16cid:durableId="683899385">
    <w:abstractNumId w:val="5"/>
  </w:num>
  <w:num w:numId="8" w16cid:durableId="1474447519">
    <w:abstractNumId w:val="7"/>
  </w:num>
  <w:num w:numId="9" w16cid:durableId="834606805">
    <w:abstractNumId w:val="0"/>
  </w:num>
  <w:num w:numId="10" w16cid:durableId="13945410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48824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1124440">
    <w:abstractNumId w:val="15"/>
  </w:num>
  <w:num w:numId="13" w16cid:durableId="1674600744">
    <w:abstractNumId w:val="1"/>
  </w:num>
  <w:num w:numId="14" w16cid:durableId="1183788959">
    <w:abstractNumId w:val="20"/>
  </w:num>
  <w:num w:numId="15" w16cid:durableId="99302026">
    <w:abstractNumId w:val="14"/>
  </w:num>
  <w:num w:numId="16" w16cid:durableId="1484154394">
    <w:abstractNumId w:val="11"/>
  </w:num>
  <w:num w:numId="17" w16cid:durableId="1338266950">
    <w:abstractNumId w:val="8"/>
  </w:num>
  <w:num w:numId="18" w16cid:durableId="859393135">
    <w:abstractNumId w:val="17"/>
  </w:num>
  <w:num w:numId="19" w16cid:durableId="1088189313">
    <w:abstractNumId w:val="19"/>
  </w:num>
  <w:num w:numId="20" w16cid:durableId="765157234">
    <w:abstractNumId w:val="10"/>
  </w:num>
  <w:num w:numId="21" w16cid:durableId="2083403382">
    <w:abstractNumId w:val="4"/>
  </w:num>
  <w:num w:numId="22" w16cid:durableId="1044907542">
    <w:abstractNumId w:val="18"/>
  </w:num>
  <w:num w:numId="23" w16cid:durableId="21900647">
    <w:abstractNumId w:val="21"/>
  </w:num>
  <w:num w:numId="24" w16cid:durableId="1447193513">
    <w:abstractNumId w:val="3"/>
  </w:num>
  <w:num w:numId="25" w16cid:durableId="2980771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266"/>
    <w:rsid w:val="00001287"/>
    <w:rsid w:val="00001E43"/>
    <w:rsid w:val="000040AB"/>
    <w:rsid w:val="0000545E"/>
    <w:rsid w:val="00006644"/>
    <w:rsid w:val="0000688C"/>
    <w:rsid w:val="00007FEF"/>
    <w:rsid w:val="00016718"/>
    <w:rsid w:val="00017500"/>
    <w:rsid w:val="00021EC3"/>
    <w:rsid w:val="0002500E"/>
    <w:rsid w:val="0002738C"/>
    <w:rsid w:val="00027878"/>
    <w:rsid w:val="00031E65"/>
    <w:rsid w:val="00033438"/>
    <w:rsid w:val="00040E22"/>
    <w:rsid w:val="000442A8"/>
    <w:rsid w:val="000464D9"/>
    <w:rsid w:val="00050B1D"/>
    <w:rsid w:val="00051545"/>
    <w:rsid w:val="000545D6"/>
    <w:rsid w:val="00057135"/>
    <w:rsid w:val="0005726C"/>
    <w:rsid w:val="000608E0"/>
    <w:rsid w:val="00061026"/>
    <w:rsid w:val="00063B56"/>
    <w:rsid w:val="00064933"/>
    <w:rsid w:val="000667CB"/>
    <w:rsid w:val="0007249B"/>
    <w:rsid w:val="00075221"/>
    <w:rsid w:val="000775AD"/>
    <w:rsid w:val="000813F2"/>
    <w:rsid w:val="000823AD"/>
    <w:rsid w:val="000844CB"/>
    <w:rsid w:val="000847C6"/>
    <w:rsid w:val="00084B27"/>
    <w:rsid w:val="00087C6D"/>
    <w:rsid w:val="00090303"/>
    <w:rsid w:val="000947F9"/>
    <w:rsid w:val="00095A35"/>
    <w:rsid w:val="00097F9C"/>
    <w:rsid w:val="000A0983"/>
    <w:rsid w:val="000A0BAE"/>
    <w:rsid w:val="000A71BF"/>
    <w:rsid w:val="000B01A5"/>
    <w:rsid w:val="000B080D"/>
    <w:rsid w:val="000B0A48"/>
    <w:rsid w:val="000B1D31"/>
    <w:rsid w:val="000B4220"/>
    <w:rsid w:val="000B476E"/>
    <w:rsid w:val="000B4D59"/>
    <w:rsid w:val="000C0802"/>
    <w:rsid w:val="000C2231"/>
    <w:rsid w:val="000C3B5A"/>
    <w:rsid w:val="000C6D3D"/>
    <w:rsid w:val="000C7775"/>
    <w:rsid w:val="000D18F9"/>
    <w:rsid w:val="000D5E73"/>
    <w:rsid w:val="000E2356"/>
    <w:rsid w:val="000F580E"/>
    <w:rsid w:val="000F661B"/>
    <w:rsid w:val="00104704"/>
    <w:rsid w:val="00105F75"/>
    <w:rsid w:val="00107E5C"/>
    <w:rsid w:val="00110323"/>
    <w:rsid w:val="001106F1"/>
    <w:rsid w:val="00112B25"/>
    <w:rsid w:val="001139AD"/>
    <w:rsid w:val="00115422"/>
    <w:rsid w:val="00122D0C"/>
    <w:rsid w:val="001239A7"/>
    <w:rsid w:val="001255B8"/>
    <w:rsid w:val="001268B8"/>
    <w:rsid w:val="00127EBF"/>
    <w:rsid w:val="001302D8"/>
    <w:rsid w:val="00131430"/>
    <w:rsid w:val="001318C0"/>
    <w:rsid w:val="0013606A"/>
    <w:rsid w:val="001375D7"/>
    <w:rsid w:val="0014047D"/>
    <w:rsid w:val="001418C3"/>
    <w:rsid w:val="00141904"/>
    <w:rsid w:val="0014505A"/>
    <w:rsid w:val="00145B14"/>
    <w:rsid w:val="00151F27"/>
    <w:rsid w:val="00152825"/>
    <w:rsid w:val="00154128"/>
    <w:rsid w:val="00155F2E"/>
    <w:rsid w:val="0015616F"/>
    <w:rsid w:val="00156CDA"/>
    <w:rsid w:val="00156E31"/>
    <w:rsid w:val="00157651"/>
    <w:rsid w:val="00161888"/>
    <w:rsid w:val="00161D2A"/>
    <w:rsid w:val="00162652"/>
    <w:rsid w:val="00162A1E"/>
    <w:rsid w:val="00165115"/>
    <w:rsid w:val="001727EB"/>
    <w:rsid w:val="00173663"/>
    <w:rsid w:val="00174764"/>
    <w:rsid w:val="0017504D"/>
    <w:rsid w:val="00176760"/>
    <w:rsid w:val="001855F6"/>
    <w:rsid w:val="00186247"/>
    <w:rsid w:val="001879B2"/>
    <w:rsid w:val="00191E81"/>
    <w:rsid w:val="00195BA2"/>
    <w:rsid w:val="00195C75"/>
    <w:rsid w:val="001A2A16"/>
    <w:rsid w:val="001A613D"/>
    <w:rsid w:val="001A6637"/>
    <w:rsid w:val="001A7E9F"/>
    <w:rsid w:val="001B468E"/>
    <w:rsid w:val="001B53AC"/>
    <w:rsid w:val="001B5D57"/>
    <w:rsid w:val="001C5115"/>
    <w:rsid w:val="001C6C8B"/>
    <w:rsid w:val="001D1554"/>
    <w:rsid w:val="001D28EA"/>
    <w:rsid w:val="001D4007"/>
    <w:rsid w:val="001D4AF7"/>
    <w:rsid w:val="001D57B2"/>
    <w:rsid w:val="001D5A8A"/>
    <w:rsid w:val="001D5AC1"/>
    <w:rsid w:val="001D5B3E"/>
    <w:rsid w:val="001D5F74"/>
    <w:rsid w:val="001D6F89"/>
    <w:rsid w:val="001E0DC0"/>
    <w:rsid w:val="001E577F"/>
    <w:rsid w:val="001E7E44"/>
    <w:rsid w:val="001F2545"/>
    <w:rsid w:val="001F37C8"/>
    <w:rsid w:val="001F4E35"/>
    <w:rsid w:val="0020066B"/>
    <w:rsid w:val="00201D48"/>
    <w:rsid w:val="0020726E"/>
    <w:rsid w:val="002126EC"/>
    <w:rsid w:val="002169CC"/>
    <w:rsid w:val="002176B9"/>
    <w:rsid w:val="002179DE"/>
    <w:rsid w:val="00220E0E"/>
    <w:rsid w:val="00221F61"/>
    <w:rsid w:val="00224AA4"/>
    <w:rsid w:val="00227029"/>
    <w:rsid w:val="00227EE2"/>
    <w:rsid w:val="0023043C"/>
    <w:rsid w:val="00230FDE"/>
    <w:rsid w:val="002313D4"/>
    <w:rsid w:val="0023772A"/>
    <w:rsid w:val="00241148"/>
    <w:rsid w:val="00242BC2"/>
    <w:rsid w:val="00243447"/>
    <w:rsid w:val="002457CA"/>
    <w:rsid w:val="00246300"/>
    <w:rsid w:val="0025000E"/>
    <w:rsid w:val="002502F0"/>
    <w:rsid w:val="00252451"/>
    <w:rsid w:val="00252789"/>
    <w:rsid w:val="00257C06"/>
    <w:rsid w:val="00260416"/>
    <w:rsid w:val="00262FD4"/>
    <w:rsid w:val="002707FA"/>
    <w:rsid w:val="00271E90"/>
    <w:rsid w:val="00272F72"/>
    <w:rsid w:val="00274625"/>
    <w:rsid w:val="00277522"/>
    <w:rsid w:val="002818C3"/>
    <w:rsid w:val="002833A3"/>
    <w:rsid w:val="0028456C"/>
    <w:rsid w:val="00285286"/>
    <w:rsid w:val="00290D5D"/>
    <w:rsid w:val="00292081"/>
    <w:rsid w:val="00293091"/>
    <w:rsid w:val="002934B6"/>
    <w:rsid w:val="0029444B"/>
    <w:rsid w:val="00295536"/>
    <w:rsid w:val="002A0386"/>
    <w:rsid w:val="002A3103"/>
    <w:rsid w:val="002B0A84"/>
    <w:rsid w:val="002B0ECD"/>
    <w:rsid w:val="002B172B"/>
    <w:rsid w:val="002B1E3F"/>
    <w:rsid w:val="002B48FC"/>
    <w:rsid w:val="002B5A0F"/>
    <w:rsid w:val="002B7422"/>
    <w:rsid w:val="002C0276"/>
    <w:rsid w:val="002C151D"/>
    <w:rsid w:val="002C2A91"/>
    <w:rsid w:val="002C40CA"/>
    <w:rsid w:val="002C60B3"/>
    <w:rsid w:val="002C6DFB"/>
    <w:rsid w:val="002C70C3"/>
    <w:rsid w:val="002D1BFF"/>
    <w:rsid w:val="002D2FF7"/>
    <w:rsid w:val="002D3EF4"/>
    <w:rsid w:val="002D643C"/>
    <w:rsid w:val="002E0FDD"/>
    <w:rsid w:val="002E143A"/>
    <w:rsid w:val="002E2CC7"/>
    <w:rsid w:val="002E31E2"/>
    <w:rsid w:val="002E33EC"/>
    <w:rsid w:val="002E3E97"/>
    <w:rsid w:val="002E4F8C"/>
    <w:rsid w:val="002E650A"/>
    <w:rsid w:val="002F2716"/>
    <w:rsid w:val="002F3BC0"/>
    <w:rsid w:val="002F4CA0"/>
    <w:rsid w:val="002F6BD1"/>
    <w:rsid w:val="002F6E09"/>
    <w:rsid w:val="002F720C"/>
    <w:rsid w:val="0030169D"/>
    <w:rsid w:val="003017DA"/>
    <w:rsid w:val="00301803"/>
    <w:rsid w:val="00301F89"/>
    <w:rsid w:val="0030414E"/>
    <w:rsid w:val="003047F3"/>
    <w:rsid w:val="00304BE8"/>
    <w:rsid w:val="00305D74"/>
    <w:rsid w:val="00306538"/>
    <w:rsid w:val="00306D62"/>
    <w:rsid w:val="00310CD4"/>
    <w:rsid w:val="0031215E"/>
    <w:rsid w:val="00313022"/>
    <w:rsid w:val="00313F9E"/>
    <w:rsid w:val="003162D1"/>
    <w:rsid w:val="00321666"/>
    <w:rsid w:val="00322B01"/>
    <w:rsid w:val="00322C88"/>
    <w:rsid w:val="00323167"/>
    <w:rsid w:val="00323627"/>
    <w:rsid w:val="003252AD"/>
    <w:rsid w:val="003262D9"/>
    <w:rsid w:val="00327990"/>
    <w:rsid w:val="00330CD1"/>
    <w:rsid w:val="00334E83"/>
    <w:rsid w:val="0033511C"/>
    <w:rsid w:val="00336C13"/>
    <w:rsid w:val="00340B84"/>
    <w:rsid w:val="00342946"/>
    <w:rsid w:val="003449DD"/>
    <w:rsid w:val="00345493"/>
    <w:rsid w:val="0035069A"/>
    <w:rsid w:val="003532C0"/>
    <w:rsid w:val="003543B4"/>
    <w:rsid w:val="003565E2"/>
    <w:rsid w:val="003569A4"/>
    <w:rsid w:val="00357D25"/>
    <w:rsid w:val="00362742"/>
    <w:rsid w:val="00365D5D"/>
    <w:rsid w:val="00366C44"/>
    <w:rsid w:val="00370BEB"/>
    <w:rsid w:val="00372204"/>
    <w:rsid w:val="003726CB"/>
    <w:rsid w:val="00373A81"/>
    <w:rsid w:val="00384003"/>
    <w:rsid w:val="0038583E"/>
    <w:rsid w:val="00385A48"/>
    <w:rsid w:val="003902D5"/>
    <w:rsid w:val="00391C34"/>
    <w:rsid w:val="00393E5A"/>
    <w:rsid w:val="003975C7"/>
    <w:rsid w:val="003B02D2"/>
    <w:rsid w:val="003B7CB8"/>
    <w:rsid w:val="003C12E9"/>
    <w:rsid w:val="003C2CC0"/>
    <w:rsid w:val="003C4889"/>
    <w:rsid w:val="003C6A05"/>
    <w:rsid w:val="003C7232"/>
    <w:rsid w:val="003C78AC"/>
    <w:rsid w:val="003D1473"/>
    <w:rsid w:val="003D1667"/>
    <w:rsid w:val="003D4831"/>
    <w:rsid w:val="003D6CBB"/>
    <w:rsid w:val="003E211D"/>
    <w:rsid w:val="003E213A"/>
    <w:rsid w:val="003E2613"/>
    <w:rsid w:val="003E37CA"/>
    <w:rsid w:val="003E4C9F"/>
    <w:rsid w:val="003E5845"/>
    <w:rsid w:val="003E72C4"/>
    <w:rsid w:val="003E7685"/>
    <w:rsid w:val="003F3F6F"/>
    <w:rsid w:val="003F47FD"/>
    <w:rsid w:val="003F5D6E"/>
    <w:rsid w:val="003F7156"/>
    <w:rsid w:val="00401AF3"/>
    <w:rsid w:val="004021D6"/>
    <w:rsid w:val="00402BCE"/>
    <w:rsid w:val="00406F80"/>
    <w:rsid w:val="00414D46"/>
    <w:rsid w:val="00415218"/>
    <w:rsid w:val="004166FC"/>
    <w:rsid w:val="00420B75"/>
    <w:rsid w:val="00421293"/>
    <w:rsid w:val="00421BE9"/>
    <w:rsid w:val="004317F0"/>
    <w:rsid w:val="00432A7B"/>
    <w:rsid w:val="004379C6"/>
    <w:rsid w:val="00440F80"/>
    <w:rsid w:val="004459FB"/>
    <w:rsid w:val="00445C2A"/>
    <w:rsid w:val="00450B59"/>
    <w:rsid w:val="00450D2A"/>
    <w:rsid w:val="00451846"/>
    <w:rsid w:val="00451F32"/>
    <w:rsid w:val="0045368A"/>
    <w:rsid w:val="0045737A"/>
    <w:rsid w:val="0046503D"/>
    <w:rsid w:val="00467F85"/>
    <w:rsid w:val="00470341"/>
    <w:rsid w:val="00471312"/>
    <w:rsid w:val="004735E3"/>
    <w:rsid w:val="00474ED6"/>
    <w:rsid w:val="004763DD"/>
    <w:rsid w:val="004774ED"/>
    <w:rsid w:val="00481558"/>
    <w:rsid w:val="00481B9B"/>
    <w:rsid w:val="00482C69"/>
    <w:rsid w:val="004836EA"/>
    <w:rsid w:val="00484385"/>
    <w:rsid w:val="00487D12"/>
    <w:rsid w:val="00490A7C"/>
    <w:rsid w:val="00491B87"/>
    <w:rsid w:val="00491C51"/>
    <w:rsid w:val="00492FA0"/>
    <w:rsid w:val="004933C6"/>
    <w:rsid w:val="00495F50"/>
    <w:rsid w:val="004A0E54"/>
    <w:rsid w:val="004A22E8"/>
    <w:rsid w:val="004A4C1F"/>
    <w:rsid w:val="004A4E8E"/>
    <w:rsid w:val="004B25B2"/>
    <w:rsid w:val="004B346F"/>
    <w:rsid w:val="004B35C2"/>
    <w:rsid w:val="004B4639"/>
    <w:rsid w:val="004B5961"/>
    <w:rsid w:val="004D09F3"/>
    <w:rsid w:val="004D6369"/>
    <w:rsid w:val="004D733A"/>
    <w:rsid w:val="004E3060"/>
    <w:rsid w:val="004E65D7"/>
    <w:rsid w:val="004F0897"/>
    <w:rsid w:val="004F2A34"/>
    <w:rsid w:val="004F3199"/>
    <w:rsid w:val="004F3DAC"/>
    <w:rsid w:val="004F5248"/>
    <w:rsid w:val="00503158"/>
    <w:rsid w:val="005035C3"/>
    <w:rsid w:val="00504232"/>
    <w:rsid w:val="00507266"/>
    <w:rsid w:val="0050774A"/>
    <w:rsid w:val="005100EC"/>
    <w:rsid w:val="005121F4"/>
    <w:rsid w:val="00513981"/>
    <w:rsid w:val="00514E6E"/>
    <w:rsid w:val="005248DE"/>
    <w:rsid w:val="00531F5C"/>
    <w:rsid w:val="005322D4"/>
    <w:rsid w:val="00532785"/>
    <w:rsid w:val="0053775D"/>
    <w:rsid w:val="00543921"/>
    <w:rsid w:val="005457D2"/>
    <w:rsid w:val="00545CDE"/>
    <w:rsid w:val="00546A56"/>
    <w:rsid w:val="00551405"/>
    <w:rsid w:val="0055465A"/>
    <w:rsid w:val="00556B94"/>
    <w:rsid w:val="005579F9"/>
    <w:rsid w:val="00563A6C"/>
    <w:rsid w:val="00567083"/>
    <w:rsid w:val="0056728C"/>
    <w:rsid w:val="00573D17"/>
    <w:rsid w:val="0057654C"/>
    <w:rsid w:val="0057720A"/>
    <w:rsid w:val="00583812"/>
    <w:rsid w:val="00590BE6"/>
    <w:rsid w:val="0059340D"/>
    <w:rsid w:val="005A1144"/>
    <w:rsid w:val="005A2CB6"/>
    <w:rsid w:val="005A411F"/>
    <w:rsid w:val="005A4C42"/>
    <w:rsid w:val="005A684C"/>
    <w:rsid w:val="005A6C9D"/>
    <w:rsid w:val="005A7C81"/>
    <w:rsid w:val="005B0485"/>
    <w:rsid w:val="005B0EF9"/>
    <w:rsid w:val="005B10B6"/>
    <w:rsid w:val="005B1EA7"/>
    <w:rsid w:val="005C078E"/>
    <w:rsid w:val="005C0D66"/>
    <w:rsid w:val="005C2244"/>
    <w:rsid w:val="005C44B3"/>
    <w:rsid w:val="005D08FA"/>
    <w:rsid w:val="005D1781"/>
    <w:rsid w:val="005D23BB"/>
    <w:rsid w:val="005D37EF"/>
    <w:rsid w:val="005D5FFE"/>
    <w:rsid w:val="005E246B"/>
    <w:rsid w:val="005E754A"/>
    <w:rsid w:val="005F192E"/>
    <w:rsid w:val="005F1A26"/>
    <w:rsid w:val="005F2094"/>
    <w:rsid w:val="005F4C49"/>
    <w:rsid w:val="00600632"/>
    <w:rsid w:val="00606139"/>
    <w:rsid w:val="0061038A"/>
    <w:rsid w:val="0061122F"/>
    <w:rsid w:val="00611253"/>
    <w:rsid w:val="006125FD"/>
    <w:rsid w:val="006138DD"/>
    <w:rsid w:val="006141B4"/>
    <w:rsid w:val="00615E57"/>
    <w:rsid w:val="00616244"/>
    <w:rsid w:val="00621BC8"/>
    <w:rsid w:val="00630B98"/>
    <w:rsid w:val="006317DD"/>
    <w:rsid w:val="00636EAF"/>
    <w:rsid w:val="00637441"/>
    <w:rsid w:val="00642614"/>
    <w:rsid w:val="0064299C"/>
    <w:rsid w:val="00644923"/>
    <w:rsid w:val="00644CFA"/>
    <w:rsid w:val="0065211A"/>
    <w:rsid w:val="00652F03"/>
    <w:rsid w:val="00655572"/>
    <w:rsid w:val="006575CE"/>
    <w:rsid w:val="00657B96"/>
    <w:rsid w:val="00660DF9"/>
    <w:rsid w:val="00661853"/>
    <w:rsid w:val="006621E6"/>
    <w:rsid w:val="00662417"/>
    <w:rsid w:val="006638C7"/>
    <w:rsid w:val="006672C9"/>
    <w:rsid w:val="00670272"/>
    <w:rsid w:val="006725DA"/>
    <w:rsid w:val="00675C90"/>
    <w:rsid w:val="00676DA7"/>
    <w:rsid w:val="00680C47"/>
    <w:rsid w:val="006844E3"/>
    <w:rsid w:val="00685759"/>
    <w:rsid w:val="00690D2B"/>
    <w:rsid w:val="006926B7"/>
    <w:rsid w:val="00697EEB"/>
    <w:rsid w:val="006A2F5A"/>
    <w:rsid w:val="006A46DF"/>
    <w:rsid w:val="006A5823"/>
    <w:rsid w:val="006B22E7"/>
    <w:rsid w:val="006B25D8"/>
    <w:rsid w:val="006B33B6"/>
    <w:rsid w:val="006B5293"/>
    <w:rsid w:val="006B6749"/>
    <w:rsid w:val="006C0202"/>
    <w:rsid w:val="006C045B"/>
    <w:rsid w:val="006C4186"/>
    <w:rsid w:val="006C58F6"/>
    <w:rsid w:val="006D088A"/>
    <w:rsid w:val="006D1425"/>
    <w:rsid w:val="006D3C18"/>
    <w:rsid w:val="006D42BD"/>
    <w:rsid w:val="006D52B3"/>
    <w:rsid w:val="006D6075"/>
    <w:rsid w:val="006D6A0B"/>
    <w:rsid w:val="006D7125"/>
    <w:rsid w:val="006E067B"/>
    <w:rsid w:val="006E1433"/>
    <w:rsid w:val="006E17BD"/>
    <w:rsid w:val="006E2328"/>
    <w:rsid w:val="006E2AFC"/>
    <w:rsid w:val="006E3D37"/>
    <w:rsid w:val="006E466C"/>
    <w:rsid w:val="006E4C9D"/>
    <w:rsid w:val="006E5B62"/>
    <w:rsid w:val="006E6200"/>
    <w:rsid w:val="006E7BDA"/>
    <w:rsid w:val="006F18B0"/>
    <w:rsid w:val="006F519D"/>
    <w:rsid w:val="006F57D0"/>
    <w:rsid w:val="006F5F32"/>
    <w:rsid w:val="00700B5E"/>
    <w:rsid w:val="007041B6"/>
    <w:rsid w:val="00705367"/>
    <w:rsid w:val="00705A02"/>
    <w:rsid w:val="00706A8E"/>
    <w:rsid w:val="00707E35"/>
    <w:rsid w:val="007110D6"/>
    <w:rsid w:val="0071169A"/>
    <w:rsid w:val="007128F6"/>
    <w:rsid w:val="00714D09"/>
    <w:rsid w:val="0071653C"/>
    <w:rsid w:val="007165AB"/>
    <w:rsid w:val="007167E3"/>
    <w:rsid w:val="00716FAB"/>
    <w:rsid w:val="00717CBB"/>
    <w:rsid w:val="00724868"/>
    <w:rsid w:val="00724F38"/>
    <w:rsid w:val="00725826"/>
    <w:rsid w:val="00727F89"/>
    <w:rsid w:val="007316D9"/>
    <w:rsid w:val="00731895"/>
    <w:rsid w:val="00734D93"/>
    <w:rsid w:val="00735D7A"/>
    <w:rsid w:val="0073602C"/>
    <w:rsid w:val="007418A4"/>
    <w:rsid w:val="00743C20"/>
    <w:rsid w:val="0074564E"/>
    <w:rsid w:val="007474A0"/>
    <w:rsid w:val="00747749"/>
    <w:rsid w:val="007536C8"/>
    <w:rsid w:val="00754A3F"/>
    <w:rsid w:val="00754B74"/>
    <w:rsid w:val="00755660"/>
    <w:rsid w:val="007639B1"/>
    <w:rsid w:val="00764C3A"/>
    <w:rsid w:val="00767BA5"/>
    <w:rsid w:val="007711CA"/>
    <w:rsid w:val="00771FA6"/>
    <w:rsid w:val="0077427C"/>
    <w:rsid w:val="007751E8"/>
    <w:rsid w:val="00776384"/>
    <w:rsid w:val="007800F8"/>
    <w:rsid w:val="00781954"/>
    <w:rsid w:val="00782548"/>
    <w:rsid w:val="007826E2"/>
    <w:rsid w:val="00785C7F"/>
    <w:rsid w:val="00790961"/>
    <w:rsid w:val="00790E5B"/>
    <w:rsid w:val="007A0B67"/>
    <w:rsid w:val="007A1056"/>
    <w:rsid w:val="007A59D8"/>
    <w:rsid w:val="007A65FE"/>
    <w:rsid w:val="007A6F16"/>
    <w:rsid w:val="007B0F46"/>
    <w:rsid w:val="007B139D"/>
    <w:rsid w:val="007B15BA"/>
    <w:rsid w:val="007B3714"/>
    <w:rsid w:val="007B39AE"/>
    <w:rsid w:val="007B5CE7"/>
    <w:rsid w:val="007B6280"/>
    <w:rsid w:val="007C02F4"/>
    <w:rsid w:val="007C46FC"/>
    <w:rsid w:val="007C6FE8"/>
    <w:rsid w:val="007C7831"/>
    <w:rsid w:val="007D6B01"/>
    <w:rsid w:val="007E04BD"/>
    <w:rsid w:val="007E2156"/>
    <w:rsid w:val="007E4FB9"/>
    <w:rsid w:val="007F0E97"/>
    <w:rsid w:val="007F18F8"/>
    <w:rsid w:val="007F30CF"/>
    <w:rsid w:val="007F530F"/>
    <w:rsid w:val="00802033"/>
    <w:rsid w:val="0080456F"/>
    <w:rsid w:val="0080491D"/>
    <w:rsid w:val="00804CA5"/>
    <w:rsid w:val="00811054"/>
    <w:rsid w:val="00812341"/>
    <w:rsid w:val="008140A3"/>
    <w:rsid w:val="00816B04"/>
    <w:rsid w:val="008173BB"/>
    <w:rsid w:val="008209D0"/>
    <w:rsid w:val="00821F18"/>
    <w:rsid w:val="008241C6"/>
    <w:rsid w:val="008264D7"/>
    <w:rsid w:val="00826B8A"/>
    <w:rsid w:val="00830598"/>
    <w:rsid w:val="008336E5"/>
    <w:rsid w:val="008349A9"/>
    <w:rsid w:val="00843723"/>
    <w:rsid w:val="00843B08"/>
    <w:rsid w:val="008443E2"/>
    <w:rsid w:val="0085206D"/>
    <w:rsid w:val="008527A6"/>
    <w:rsid w:val="008547B4"/>
    <w:rsid w:val="008548F6"/>
    <w:rsid w:val="0085626F"/>
    <w:rsid w:val="00856E9B"/>
    <w:rsid w:val="008617EC"/>
    <w:rsid w:val="00861810"/>
    <w:rsid w:val="008636BB"/>
    <w:rsid w:val="008636D7"/>
    <w:rsid w:val="00872E6C"/>
    <w:rsid w:val="00873FC0"/>
    <w:rsid w:val="00877410"/>
    <w:rsid w:val="00877A2C"/>
    <w:rsid w:val="00877F44"/>
    <w:rsid w:val="00880C28"/>
    <w:rsid w:val="00881464"/>
    <w:rsid w:val="00882822"/>
    <w:rsid w:val="00883062"/>
    <w:rsid w:val="00895F54"/>
    <w:rsid w:val="0089603D"/>
    <w:rsid w:val="008A34F4"/>
    <w:rsid w:val="008A37F6"/>
    <w:rsid w:val="008B0772"/>
    <w:rsid w:val="008B246D"/>
    <w:rsid w:val="008B3771"/>
    <w:rsid w:val="008B56B3"/>
    <w:rsid w:val="008B6FA5"/>
    <w:rsid w:val="008C0627"/>
    <w:rsid w:val="008C14E8"/>
    <w:rsid w:val="008C39DE"/>
    <w:rsid w:val="008C4BE2"/>
    <w:rsid w:val="008D1332"/>
    <w:rsid w:val="008D4B41"/>
    <w:rsid w:val="008D6FAD"/>
    <w:rsid w:val="008E1220"/>
    <w:rsid w:val="008E2068"/>
    <w:rsid w:val="008F00CF"/>
    <w:rsid w:val="008F0459"/>
    <w:rsid w:val="008F2F6A"/>
    <w:rsid w:val="008F43CE"/>
    <w:rsid w:val="008F4DAC"/>
    <w:rsid w:val="00901667"/>
    <w:rsid w:val="0090398C"/>
    <w:rsid w:val="00905A99"/>
    <w:rsid w:val="0090635C"/>
    <w:rsid w:val="00906467"/>
    <w:rsid w:val="00907646"/>
    <w:rsid w:val="0090775E"/>
    <w:rsid w:val="00907BDF"/>
    <w:rsid w:val="00910E0C"/>
    <w:rsid w:val="009157B2"/>
    <w:rsid w:val="00916AD2"/>
    <w:rsid w:val="00916FF4"/>
    <w:rsid w:val="009172E5"/>
    <w:rsid w:val="00920FC0"/>
    <w:rsid w:val="00921911"/>
    <w:rsid w:val="00923877"/>
    <w:rsid w:val="00923A69"/>
    <w:rsid w:val="00924183"/>
    <w:rsid w:val="00924494"/>
    <w:rsid w:val="0093042E"/>
    <w:rsid w:val="00930A62"/>
    <w:rsid w:val="009369F8"/>
    <w:rsid w:val="00936AB6"/>
    <w:rsid w:val="009376FE"/>
    <w:rsid w:val="00940014"/>
    <w:rsid w:val="00940CBF"/>
    <w:rsid w:val="00940F04"/>
    <w:rsid w:val="00942692"/>
    <w:rsid w:val="00942FC7"/>
    <w:rsid w:val="00943274"/>
    <w:rsid w:val="0094466C"/>
    <w:rsid w:val="009469C5"/>
    <w:rsid w:val="00950E82"/>
    <w:rsid w:val="00962279"/>
    <w:rsid w:val="009627FC"/>
    <w:rsid w:val="00962EA9"/>
    <w:rsid w:val="009647BD"/>
    <w:rsid w:val="009660AF"/>
    <w:rsid w:val="00975E20"/>
    <w:rsid w:val="00976820"/>
    <w:rsid w:val="009824A4"/>
    <w:rsid w:val="009837A9"/>
    <w:rsid w:val="00986765"/>
    <w:rsid w:val="009876F8"/>
    <w:rsid w:val="00990275"/>
    <w:rsid w:val="00991201"/>
    <w:rsid w:val="00992CC4"/>
    <w:rsid w:val="00994F45"/>
    <w:rsid w:val="00997B27"/>
    <w:rsid w:val="00997F6F"/>
    <w:rsid w:val="009A0BA1"/>
    <w:rsid w:val="009A1878"/>
    <w:rsid w:val="009A2C40"/>
    <w:rsid w:val="009A3A1A"/>
    <w:rsid w:val="009A3CFF"/>
    <w:rsid w:val="009A4263"/>
    <w:rsid w:val="009A50BC"/>
    <w:rsid w:val="009B0B7F"/>
    <w:rsid w:val="009B1440"/>
    <w:rsid w:val="009B1526"/>
    <w:rsid w:val="009B1F2D"/>
    <w:rsid w:val="009B24F3"/>
    <w:rsid w:val="009B3358"/>
    <w:rsid w:val="009B46D1"/>
    <w:rsid w:val="009B63AB"/>
    <w:rsid w:val="009B7263"/>
    <w:rsid w:val="009C1EB3"/>
    <w:rsid w:val="009C4B0B"/>
    <w:rsid w:val="009C7E3A"/>
    <w:rsid w:val="009D1F58"/>
    <w:rsid w:val="009D253C"/>
    <w:rsid w:val="009D5456"/>
    <w:rsid w:val="009D5F5B"/>
    <w:rsid w:val="009D7E32"/>
    <w:rsid w:val="009E149D"/>
    <w:rsid w:val="009E16FA"/>
    <w:rsid w:val="009E4237"/>
    <w:rsid w:val="009E4571"/>
    <w:rsid w:val="009E7EFA"/>
    <w:rsid w:val="009F1445"/>
    <w:rsid w:val="009F6995"/>
    <w:rsid w:val="00A03F1D"/>
    <w:rsid w:val="00A056F3"/>
    <w:rsid w:val="00A10E3B"/>
    <w:rsid w:val="00A12139"/>
    <w:rsid w:val="00A12861"/>
    <w:rsid w:val="00A13A6A"/>
    <w:rsid w:val="00A1716E"/>
    <w:rsid w:val="00A17E39"/>
    <w:rsid w:val="00A17F31"/>
    <w:rsid w:val="00A21524"/>
    <w:rsid w:val="00A21944"/>
    <w:rsid w:val="00A2219B"/>
    <w:rsid w:val="00A2497A"/>
    <w:rsid w:val="00A2529A"/>
    <w:rsid w:val="00A30485"/>
    <w:rsid w:val="00A318B9"/>
    <w:rsid w:val="00A334E7"/>
    <w:rsid w:val="00A33DF9"/>
    <w:rsid w:val="00A347AF"/>
    <w:rsid w:val="00A3619E"/>
    <w:rsid w:val="00A36F17"/>
    <w:rsid w:val="00A40B06"/>
    <w:rsid w:val="00A40E70"/>
    <w:rsid w:val="00A413C0"/>
    <w:rsid w:val="00A4220E"/>
    <w:rsid w:val="00A442CE"/>
    <w:rsid w:val="00A44529"/>
    <w:rsid w:val="00A45BF4"/>
    <w:rsid w:val="00A5079C"/>
    <w:rsid w:val="00A5171F"/>
    <w:rsid w:val="00A55D39"/>
    <w:rsid w:val="00A5640F"/>
    <w:rsid w:val="00A56801"/>
    <w:rsid w:val="00A606AC"/>
    <w:rsid w:val="00A62F78"/>
    <w:rsid w:val="00A63DC2"/>
    <w:rsid w:val="00A644E2"/>
    <w:rsid w:val="00A655C6"/>
    <w:rsid w:val="00A65EC7"/>
    <w:rsid w:val="00A66F38"/>
    <w:rsid w:val="00A702CE"/>
    <w:rsid w:val="00A705F4"/>
    <w:rsid w:val="00A70D6C"/>
    <w:rsid w:val="00A75D0F"/>
    <w:rsid w:val="00A76537"/>
    <w:rsid w:val="00A80610"/>
    <w:rsid w:val="00A81BF8"/>
    <w:rsid w:val="00A859DE"/>
    <w:rsid w:val="00A86A92"/>
    <w:rsid w:val="00A86B38"/>
    <w:rsid w:val="00A93372"/>
    <w:rsid w:val="00A96D4A"/>
    <w:rsid w:val="00A96E75"/>
    <w:rsid w:val="00AA13C5"/>
    <w:rsid w:val="00AA4283"/>
    <w:rsid w:val="00AA52BE"/>
    <w:rsid w:val="00AA6B2A"/>
    <w:rsid w:val="00AB1BEA"/>
    <w:rsid w:val="00AB3574"/>
    <w:rsid w:val="00AB4E5D"/>
    <w:rsid w:val="00AC0353"/>
    <w:rsid w:val="00AC1F47"/>
    <w:rsid w:val="00AC5429"/>
    <w:rsid w:val="00AD63A0"/>
    <w:rsid w:val="00AD720C"/>
    <w:rsid w:val="00AD75FE"/>
    <w:rsid w:val="00AD7CC0"/>
    <w:rsid w:val="00AE153C"/>
    <w:rsid w:val="00AE4272"/>
    <w:rsid w:val="00AE5B88"/>
    <w:rsid w:val="00AE61A7"/>
    <w:rsid w:val="00AF2A2D"/>
    <w:rsid w:val="00AF6CDB"/>
    <w:rsid w:val="00B00697"/>
    <w:rsid w:val="00B060AD"/>
    <w:rsid w:val="00B06F69"/>
    <w:rsid w:val="00B077D8"/>
    <w:rsid w:val="00B07FF1"/>
    <w:rsid w:val="00B13646"/>
    <w:rsid w:val="00B16559"/>
    <w:rsid w:val="00B21838"/>
    <w:rsid w:val="00B32F6A"/>
    <w:rsid w:val="00B367B8"/>
    <w:rsid w:val="00B36C25"/>
    <w:rsid w:val="00B37303"/>
    <w:rsid w:val="00B4060F"/>
    <w:rsid w:val="00B44477"/>
    <w:rsid w:val="00B453D7"/>
    <w:rsid w:val="00B50009"/>
    <w:rsid w:val="00B51996"/>
    <w:rsid w:val="00B54C7D"/>
    <w:rsid w:val="00B575AB"/>
    <w:rsid w:val="00B606F5"/>
    <w:rsid w:val="00B645B2"/>
    <w:rsid w:val="00B65B34"/>
    <w:rsid w:val="00B7235C"/>
    <w:rsid w:val="00B73CC4"/>
    <w:rsid w:val="00B7401D"/>
    <w:rsid w:val="00B7645E"/>
    <w:rsid w:val="00B81710"/>
    <w:rsid w:val="00B81807"/>
    <w:rsid w:val="00B82142"/>
    <w:rsid w:val="00B827CD"/>
    <w:rsid w:val="00B82C41"/>
    <w:rsid w:val="00B83630"/>
    <w:rsid w:val="00B8459A"/>
    <w:rsid w:val="00B86CC9"/>
    <w:rsid w:val="00B91994"/>
    <w:rsid w:val="00B92469"/>
    <w:rsid w:val="00B92FA1"/>
    <w:rsid w:val="00B938E0"/>
    <w:rsid w:val="00B95E22"/>
    <w:rsid w:val="00B95FA8"/>
    <w:rsid w:val="00B97594"/>
    <w:rsid w:val="00BA3B2A"/>
    <w:rsid w:val="00BA4B95"/>
    <w:rsid w:val="00BA528E"/>
    <w:rsid w:val="00BA61C8"/>
    <w:rsid w:val="00BA7019"/>
    <w:rsid w:val="00BA71A6"/>
    <w:rsid w:val="00BB0092"/>
    <w:rsid w:val="00BB0119"/>
    <w:rsid w:val="00BB1CEF"/>
    <w:rsid w:val="00BB5000"/>
    <w:rsid w:val="00BC672A"/>
    <w:rsid w:val="00BC6CE8"/>
    <w:rsid w:val="00BD626D"/>
    <w:rsid w:val="00BD77B7"/>
    <w:rsid w:val="00BE0FD2"/>
    <w:rsid w:val="00BE1869"/>
    <w:rsid w:val="00BE701F"/>
    <w:rsid w:val="00BF136F"/>
    <w:rsid w:val="00BF75F9"/>
    <w:rsid w:val="00C01CB4"/>
    <w:rsid w:val="00C01F22"/>
    <w:rsid w:val="00C02D1A"/>
    <w:rsid w:val="00C02F85"/>
    <w:rsid w:val="00C04624"/>
    <w:rsid w:val="00C049A0"/>
    <w:rsid w:val="00C05DF7"/>
    <w:rsid w:val="00C07E45"/>
    <w:rsid w:val="00C1184A"/>
    <w:rsid w:val="00C11E77"/>
    <w:rsid w:val="00C14C79"/>
    <w:rsid w:val="00C15C48"/>
    <w:rsid w:val="00C171DC"/>
    <w:rsid w:val="00C25B8A"/>
    <w:rsid w:val="00C3069D"/>
    <w:rsid w:val="00C36855"/>
    <w:rsid w:val="00C41EB0"/>
    <w:rsid w:val="00C42CC7"/>
    <w:rsid w:val="00C45327"/>
    <w:rsid w:val="00C5068F"/>
    <w:rsid w:val="00C54A9E"/>
    <w:rsid w:val="00C54DDF"/>
    <w:rsid w:val="00C54EC4"/>
    <w:rsid w:val="00C60484"/>
    <w:rsid w:val="00C609ED"/>
    <w:rsid w:val="00C61687"/>
    <w:rsid w:val="00C63A01"/>
    <w:rsid w:val="00C63F33"/>
    <w:rsid w:val="00C65FCB"/>
    <w:rsid w:val="00C67D31"/>
    <w:rsid w:val="00C717E4"/>
    <w:rsid w:val="00C727BD"/>
    <w:rsid w:val="00C7355F"/>
    <w:rsid w:val="00C73A85"/>
    <w:rsid w:val="00C747BD"/>
    <w:rsid w:val="00C810AC"/>
    <w:rsid w:val="00C8323B"/>
    <w:rsid w:val="00C83255"/>
    <w:rsid w:val="00C8408F"/>
    <w:rsid w:val="00C868D2"/>
    <w:rsid w:val="00C91157"/>
    <w:rsid w:val="00C918E0"/>
    <w:rsid w:val="00C942BB"/>
    <w:rsid w:val="00C97AE6"/>
    <w:rsid w:val="00CA0383"/>
    <w:rsid w:val="00CA0DC4"/>
    <w:rsid w:val="00CA1619"/>
    <w:rsid w:val="00CA3304"/>
    <w:rsid w:val="00CA3A07"/>
    <w:rsid w:val="00CB1DDF"/>
    <w:rsid w:val="00CB2001"/>
    <w:rsid w:val="00CB594E"/>
    <w:rsid w:val="00CB5F1A"/>
    <w:rsid w:val="00CB72F1"/>
    <w:rsid w:val="00CC7F4A"/>
    <w:rsid w:val="00CD0320"/>
    <w:rsid w:val="00CD1314"/>
    <w:rsid w:val="00CD1483"/>
    <w:rsid w:val="00CD2F2B"/>
    <w:rsid w:val="00CD559E"/>
    <w:rsid w:val="00CD5F75"/>
    <w:rsid w:val="00CD77E8"/>
    <w:rsid w:val="00CE039E"/>
    <w:rsid w:val="00CE2169"/>
    <w:rsid w:val="00CE5EA5"/>
    <w:rsid w:val="00CE6934"/>
    <w:rsid w:val="00CF0462"/>
    <w:rsid w:val="00CF0893"/>
    <w:rsid w:val="00CF62F4"/>
    <w:rsid w:val="00D0016D"/>
    <w:rsid w:val="00D05E13"/>
    <w:rsid w:val="00D05FA7"/>
    <w:rsid w:val="00D13FE2"/>
    <w:rsid w:val="00D1476B"/>
    <w:rsid w:val="00D166AC"/>
    <w:rsid w:val="00D217D0"/>
    <w:rsid w:val="00D22778"/>
    <w:rsid w:val="00D2306E"/>
    <w:rsid w:val="00D2309A"/>
    <w:rsid w:val="00D3171A"/>
    <w:rsid w:val="00D33929"/>
    <w:rsid w:val="00D34A56"/>
    <w:rsid w:val="00D37046"/>
    <w:rsid w:val="00D40853"/>
    <w:rsid w:val="00D4100C"/>
    <w:rsid w:val="00D42019"/>
    <w:rsid w:val="00D56C99"/>
    <w:rsid w:val="00D57C28"/>
    <w:rsid w:val="00D621C5"/>
    <w:rsid w:val="00D718FD"/>
    <w:rsid w:val="00D720D3"/>
    <w:rsid w:val="00D7313E"/>
    <w:rsid w:val="00D75DD6"/>
    <w:rsid w:val="00D76A90"/>
    <w:rsid w:val="00D7716C"/>
    <w:rsid w:val="00D81965"/>
    <w:rsid w:val="00D84221"/>
    <w:rsid w:val="00D84DD1"/>
    <w:rsid w:val="00D85F0D"/>
    <w:rsid w:val="00D87297"/>
    <w:rsid w:val="00D950FC"/>
    <w:rsid w:val="00D954D8"/>
    <w:rsid w:val="00DA043F"/>
    <w:rsid w:val="00DA3E29"/>
    <w:rsid w:val="00DA418C"/>
    <w:rsid w:val="00DA55F6"/>
    <w:rsid w:val="00DB0B0A"/>
    <w:rsid w:val="00DB2E31"/>
    <w:rsid w:val="00DB6DFD"/>
    <w:rsid w:val="00DB6ED7"/>
    <w:rsid w:val="00DC7903"/>
    <w:rsid w:val="00DC7A8A"/>
    <w:rsid w:val="00DC7E2A"/>
    <w:rsid w:val="00DD042A"/>
    <w:rsid w:val="00DD6F81"/>
    <w:rsid w:val="00DD7A35"/>
    <w:rsid w:val="00DE0429"/>
    <w:rsid w:val="00DE0BBB"/>
    <w:rsid w:val="00DE0EA9"/>
    <w:rsid w:val="00DE3E27"/>
    <w:rsid w:val="00DE3E9E"/>
    <w:rsid w:val="00DE5E84"/>
    <w:rsid w:val="00DF5676"/>
    <w:rsid w:val="00E01DBD"/>
    <w:rsid w:val="00E02067"/>
    <w:rsid w:val="00E02FBB"/>
    <w:rsid w:val="00E05C5B"/>
    <w:rsid w:val="00E113B1"/>
    <w:rsid w:val="00E11C30"/>
    <w:rsid w:val="00E12448"/>
    <w:rsid w:val="00E132B6"/>
    <w:rsid w:val="00E1697A"/>
    <w:rsid w:val="00E262B8"/>
    <w:rsid w:val="00E31F44"/>
    <w:rsid w:val="00E35F81"/>
    <w:rsid w:val="00E35FC7"/>
    <w:rsid w:val="00E4088D"/>
    <w:rsid w:val="00E40A74"/>
    <w:rsid w:val="00E42494"/>
    <w:rsid w:val="00E42F78"/>
    <w:rsid w:val="00E46E45"/>
    <w:rsid w:val="00E473CD"/>
    <w:rsid w:val="00E47C06"/>
    <w:rsid w:val="00E50181"/>
    <w:rsid w:val="00E50B75"/>
    <w:rsid w:val="00E510A5"/>
    <w:rsid w:val="00E54AA3"/>
    <w:rsid w:val="00E55C18"/>
    <w:rsid w:val="00E57F41"/>
    <w:rsid w:val="00E611AC"/>
    <w:rsid w:val="00E63BBC"/>
    <w:rsid w:val="00E71759"/>
    <w:rsid w:val="00E74C6C"/>
    <w:rsid w:val="00E74DEC"/>
    <w:rsid w:val="00E75D5E"/>
    <w:rsid w:val="00E815AC"/>
    <w:rsid w:val="00E830F3"/>
    <w:rsid w:val="00E845F0"/>
    <w:rsid w:val="00E87C6E"/>
    <w:rsid w:val="00E9148E"/>
    <w:rsid w:val="00E91F23"/>
    <w:rsid w:val="00E93FF3"/>
    <w:rsid w:val="00E94E03"/>
    <w:rsid w:val="00EA1969"/>
    <w:rsid w:val="00EB02B3"/>
    <w:rsid w:val="00EB1E65"/>
    <w:rsid w:val="00EB2CE2"/>
    <w:rsid w:val="00EB4B3B"/>
    <w:rsid w:val="00EC0295"/>
    <w:rsid w:val="00EC1410"/>
    <w:rsid w:val="00EC2994"/>
    <w:rsid w:val="00EC57B9"/>
    <w:rsid w:val="00EC7A8A"/>
    <w:rsid w:val="00ED0720"/>
    <w:rsid w:val="00ED1758"/>
    <w:rsid w:val="00ED25FF"/>
    <w:rsid w:val="00ED2DD2"/>
    <w:rsid w:val="00ED38D4"/>
    <w:rsid w:val="00ED47C7"/>
    <w:rsid w:val="00ED500B"/>
    <w:rsid w:val="00ED59DC"/>
    <w:rsid w:val="00ED6567"/>
    <w:rsid w:val="00ED7E07"/>
    <w:rsid w:val="00EE26A8"/>
    <w:rsid w:val="00EE30AB"/>
    <w:rsid w:val="00EF08C8"/>
    <w:rsid w:val="00EF12AB"/>
    <w:rsid w:val="00EF1773"/>
    <w:rsid w:val="00F01591"/>
    <w:rsid w:val="00F04714"/>
    <w:rsid w:val="00F04C0A"/>
    <w:rsid w:val="00F0514B"/>
    <w:rsid w:val="00F07751"/>
    <w:rsid w:val="00F11DB7"/>
    <w:rsid w:val="00F13462"/>
    <w:rsid w:val="00F16084"/>
    <w:rsid w:val="00F1634C"/>
    <w:rsid w:val="00F17264"/>
    <w:rsid w:val="00F203E1"/>
    <w:rsid w:val="00F27027"/>
    <w:rsid w:val="00F342EB"/>
    <w:rsid w:val="00F3613A"/>
    <w:rsid w:val="00F40FA2"/>
    <w:rsid w:val="00F43F5D"/>
    <w:rsid w:val="00F45412"/>
    <w:rsid w:val="00F615AA"/>
    <w:rsid w:val="00F6267E"/>
    <w:rsid w:val="00F63AFB"/>
    <w:rsid w:val="00F63FA8"/>
    <w:rsid w:val="00F67E94"/>
    <w:rsid w:val="00F712E3"/>
    <w:rsid w:val="00F72394"/>
    <w:rsid w:val="00F745C4"/>
    <w:rsid w:val="00F7660B"/>
    <w:rsid w:val="00F76F3B"/>
    <w:rsid w:val="00F77237"/>
    <w:rsid w:val="00F81489"/>
    <w:rsid w:val="00F85849"/>
    <w:rsid w:val="00F87082"/>
    <w:rsid w:val="00F87CAD"/>
    <w:rsid w:val="00F90918"/>
    <w:rsid w:val="00F9123C"/>
    <w:rsid w:val="00F91AE3"/>
    <w:rsid w:val="00F91B74"/>
    <w:rsid w:val="00F9280A"/>
    <w:rsid w:val="00F9333C"/>
    <w:rsid w:val="00F95B2B"/>
    <w:rsid w:val="00F96453"/>
    <w:rsid w:val="00FA001A"/>
    <w:rsid w:val="00FA0431"/>
    <w:rsid w:val="00FA04D3"/>
    <w:rsid w:val="00FA0FD1"/>
    <w:rsid w:val="00FA29A8"/>
    <w:rsid w:val="00FA32FE"/>
    <w:rsid w:val="00FA4C08"/>
    <w:rsid w:val="00FA531D"/>
    <w:rsid w:val="00FB0ED9"/>
    <w:rsid w:val="00FB0F17"/>
    <w:rsid w:val="00FB1FEF"/>
    <w:rsid w:val="00FB29F9"/>
    <w:rsid w:val="00FB4DC7"/>
    <w:rsid w:val="00FB5514"/>
    <w:rsid w:val="00FB5835"/>
    <w:rsid w:val="00FB58D7"/>
    <w:rsid w:val="00FB6729"/>
    <w:rsid w:val="00FB695D"/>
    <w:rsid w:val="00FC0B08"/>
    <w:rsid w:val="00FC2DA3"/>
    <w:rsid w:val="00FC33F4"/>
    <w:rsid w:val="00FC3BFD"/>
    <w:rsid w:val="00FC5604"/>
    <w:rsid w:val="00FD235A"/>
    <w:rsid w:val="00FD2F77"/>
    <w:rsid w:val="00FD31BB"/>
    <w:rsid w:val="00FD5AC0"/>
    <w:rsid w:val="00FE4818"/>
    <w:rsid w:val="00FE5573"/>
    <w:rsid w:val="00FE6836"/>
    <w:rsid w:val="00FE7587"/>
    <w:rsid w:val="00FF049E"/>
    <w:rsid w:val="00FF0710"/>
    <w:rsid w:val="00FF249D"/>
    <w:rsid w:val="00FF2B1D"/>
    <w:rsid w:val="00FF30C2"/>
    <w:rsid w:val="00FF5F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C66C3"/>
  <w15:chartTrackingRefBased/>
  <w15:docId w15:val="{B4774B93-B7C3-4CEA-A2C2-BFC7F4C0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610"/>
    <w:pPr>
      <w:spacing w:line="276" w:lineRule="auto"/>
    </w:pPr>
    <w:rPr>
      <w:rFonts w:eastAsiaTheme="minorEastAsia"/>
      <w:kern w:val="0"/>
      <w:sz w:val="21"/>
      <w:szCs w:val="21"/>
      <w:lang w:eastAsia="lt-LT"/>
      <w14:ligatures w14:val="none"/>
    </w:rPr>
  </w:style>
  <w:style w:type="paragraph" w:styleId="Heading1">
    <w:name w:val="heading 1"/>
    <w:aliases w:val="Appendix,H1"/>
    <w:basedOn w:val="Normal"/>
    <w:next w:val="Normal"/>
    <w:link w:val="Heading1Char"/>
    <w:uiPriority w:val="9"/>
    <w:qFormat/>
    <w:rsid w:val="005072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5072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072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5072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5072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5072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072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5072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5072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5072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5072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072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5072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507266"/>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5072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507266"/>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5072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507266"/>
    <w:rPr>
      <w:rFonts w:eastAsiaTheme="majorEastAsia" w:cstheme="majorBidi"/>
      <w:color w:val="272727" w:themeColor="text1" w:themeTint="D8"/>
    </w:rPr>
  </w:style>
  <w:style w:type="paragraph" w:styleId="Title">
    <w:name w:val="Title"/>
    <w:basedOn w:val="Normal"/>
    <w:next w:val="Normal"/>
    <w:link w:val="TitleChar"/>
    <w:uiPriority w:val="10"/>
    <w:qFormat/>
    <w:rsid w:val="005072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72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72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72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7266"/>
    <w:pPr>
      <w:spacing w:before="160"/>
      <w:jc w:val="center"/>
    </w:pPr>
    <w:rPr>
      <w:i/>
      <w:iCs/>
      <w:color w:val="404040" w:themeColor="text1" w:themeTint="BF"/>
    </w:rPr>
  </w:style>
  <w:style w:type="character" w:customStyle="1" w:styleId="QuoteChar">
    <w:name w:val="Quote Char"/>
    <w:basedOn w:val="DefaultParagraphFont"/>
    <w:link w:val="Quote"/>
    <w:uiPriority w:val="29"/>
    <w:rsid w:val="0050726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507266"/>
    <w:pPr>
      <w:ind w:left="720"/>
      <w:contextualSpacing/>
    </w:pPr>
  </w:style>
  <w:style w:type="character" w:styleId="IntenseEmphasis">
    <w:name w:val="Intense Emphasis"/>
    <w:basedOn w:val="DefaultParagraphFont"/>
    <w:uiPriority w:val="21"/>
    <w:qFormat/>
    <w:rsid w:val="00507266"/>
    <w:rPr>
      <w:i/>
      <w:iCs/>
      <w:color w:val="2F5496" w:themeColor="accent1" w:themeShade="BF"/>
    </w:rPr>
  </w:style>
  <w:style w:type="paragraph" w:styleId="IntenseQuote">
    <w:name w:val="Intense Quote"/>
    <w:basedOn w:val="Normal"/>
    <w:next w:val="Normal"/>
    <w:link w:val="IntenseQuoteChar"/>
    <w:uiPriority w:val="30"/>
    <w:qFormat/>
    <w:rsid w:val="005072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7266"/>
    <w:rPr>
      <w:i/>
      <w:iCs/>
      <w:color w:val="2F5496" w:themeColor="accent1" w:themeShade="BF"/>
    </w:rPr>
  </w:style>
  <w:style w:type="character" w:styleId="IntenseReference">
    <w:name w:val="Intense Reference"/>
    <w:basedOn w:val="DefaultParagraphFont"/>
    <w:uiPriority w:val="32"/>
    <w:qFormat/>
    <w:rsid w:val="00507266"/>
    <w:rPr>
      <w:b/>
      <w:bCs/>
      <w:smallCaps/>
      <w:color w:val="2F5496" w:themeColor="accent1" w:themeShade="BF"/>
      <w:spacing w:val="5"/>
    </w:rPr>
  </w:style>
  <w:style w:type="character" w:styleId="Hyperlink">
    <w:name w:val="Hyperlink"/>
    <w:basedOn w:val="DefaultParagraphFont"/>
    <w:uiPriority w:val="99"/>
    <w:unhideWhenUsed/>
    <w:rsid w:val="00507266"/>
    <w:rPr>
      <w:strike w:val="0"/>
      <w:dstrike w:val="0"/>
      <w:color w:val="auto"/>
      <w:u w:val="none"/>
      <w:effect w:val="none"/>
    </w:rPr>
  </w:style>
  <w:style w:type="paragraph" w:styleId="FootnoteText">
    <w:name w:val="footnote text"/>
    <w:basedOn w:val="Normal"/>
    <w:link w:val="FootnoteTextChar"/>
    <w:uiPriority w:val="99"/>
    <w:unhideWhenUsed/>
    <w:rsid w:val="00507266"/>
    <w:rPr>
      <w:sz w:val="20"/>
      <w:szCs w:val="20"/>
    </w:rPr>
  </w:style>
  <w:style w:type="character" w:customStyle="1" w:styleId="FootnoteTextChar">
    <w:name w:val="Footnote Text Char"/>
    <w:basedOn w:val="DefaultParagraphFont"/>
    <w:link w:val="FootnoteText"/>
    <w:uiPriority w:val="99"/>
    <w:rsid w:val="00507266"/>
    <w:rPr>
      <w:rFonts w:eastAsiaTheme="minorEastAsia"/>
      <w:kern w:val="0"/>
      <w:sz w:val="20"/>
      <w:szCs w:val="20"/>
      <w:lang w:eastAsia="lt-LT"/>
      <w14:ligatures w14:val="none"/>
    </w:rPr>
  </w:style>
  <w:style w:type="paragraph" w:styleId="CommentText">
    <w:name w:val="annotation text"/>
    <w:basedOn w:val="Normal"/>
    <w:link w:val="CommentTextChar"/>
    <w:uiPriority w:val="99"/>
    <w:unhideWhenUsed/>
    <w:rsid w:val="00507266"/>
    <w:rPr>
      <w:sz w:val="20"/>
      <w:szCs w:val="20"/>
    </w:rPr>
  </w:style>
  <w:style w:type="character" w:customStyle="1" w:styleId="CommentTextChar">
    <w:name w:val="Comment Text Char"/>
    <w:basedOn w:val="DefaultParagraphFont"/>
    <w:link w:val="CommentText"/>
    <w:uiPriority w:val="99"/>
    <w:rsid w:val="00507266"/>
    <w:rPr>
      <w:rFonts w:eastAsiaTheme="minorEastAsia"/>
      <w:kern w:val="0"/>
      <w:sz w:val="20"/>
      <w:szCs w:val="20"/>
      <w:lang w:eastAsia="lt-LT"/>
      <w14:ligatures w14:val="none"/>
    </w:rPr>
  </w:style>
  <w:style w:type="character" w:customStyle="1" w:styleId="ListParagraphChar1">
    <w:name w:val="List Paragraph Char1"/>
    <w:aliases w:val="Buletai Char1,Bullet EY Char1,List Paragraph21 Char1,List Paragraph1 Char,List Paragraph2 Char1,lp1 Char1,Bullet 1 Char1,Use Case List Paragraph Char1,Numbering Char1,ERP-List Paragraph Char1,List Paragraph11 Char1,Paragraph Char"/>
    <w:basedOn w:val="DefaultParagraphFont"/>
    <w:link w:val="ListParagraph"/>
    <w:uiPriority w:val="34"/>
    <w:qFormat/>
    <w:locked/>
    <w:rsid w:val="00507266"/>
  </w:style>
  <w:style w:type="character" w:styleId="FootnoteReference">
    <w:name w:val="footnote reference"/>
    <w:basedOn w:val="DefaultParagraphFont"/>
    <w:uiPriority w:val="99"/>
    <w:unhideWhenUsed/>
    <w:rsid w:val="00507266"/>
    <w:rPr>
      <w:vertAlign w:val="superscript"/>
    </w:rPr>
  </w:style>
  <w:style w:type="character" w:styleId="CommentReference">
    <w:name w:val="annotation reference"/>
    <w:basedOn w:val="DefaultParagraphFont"/>
    <w:uiPriority w:val="99"/>
    <w:unhideWhenUsed/>
    <w:rsid w:val="00507266"/>
    <w:rPr>
      <w:sz w:val="16"/>
      <w:szCs w:val="16"/>
    </w:rPr>
  </w:style>
  <w:style w:type="table" w:styleId="TableGrid">
    <w:name w:val="Table Grid"/>
    <w:basedOn w:val="TableNormal"/>
    <w:uiPriority w:val="39"/>
    <w:rsid w:val="0050726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72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7266"/>
    <w:rPr>
      <w:rFonts w:ascii="Segoe UI" w:eastAsiaTheme="minorEastAsia" w:hAnsi="Segoe UI" w:cs="Segoe UI"/>
      <w:kern w:val="0"/>
      <w:sz w:val="18"/>
      <w:szCs w:val="18"/>
      <w:lang w:eastAsia="lt-LT"/>
      <w14:ligatures w14:val="none"/>
    </w:rPr>
  </w:style>
  <w:style w:type="character" w:styleId="UnresolvedMention">
    <w:name w:val="Unresolved Mention"/>
    <w:basedOn w:val="DefaultParagraphFont"/>
    <w:uiPriority w:val="99"/>
    <w:semiHidden/>
    <w:unhideWhenUsed/>
    <w:rsid w:val="00507266"/>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507266"/>
    <w:rPr>
      <w:b/>
      <w:bCs/>
    </w:rPr>
  </w:style>
  <w:style w:type="character" w:customStyle="1" w:styleId="CommentSubjectChar">
    <w:name w:val="Comment Subject Char"/>
    <w:basedOn w:val="CommentTextChar"/>
    <w:link w:val="CommentSubject"/>
    <w:uiPriority w:val="99"/>
    <w:semiHidden/>
    <w:rsid w:val="00507266"/>
    <w:rPr>
      <w:rFonts w:eastAsiaTheme="minorEastAsia"/>
      <w:b/>
      <w:bCs/>
      <w:kern w:val="0"/>
      <w:sz w:val="20"/>
      <w:szCs w:val="20"/>
      <w:lang w:eastAsia="lt-LT"/>
      <w14:ligatures w14:val="none"/>
    </w:rPr>
  </w:style>
  <w:style w:type="paragraph" w:styleId="NormalWeb">
    <w:name w:val="Normal (Web)"/>
    <w:basedOn w:val="Normal"/>
    <w:uiPriority w:val="99"/>
    <w:unhideWhenUsed/>
    <w:rsid w:val="00507266"/>
    <w:pPr>
      <w:spacing w:before="100" w:beforeAutospacing="1" w:after="100" w:afterAutospacing="1"/>
    </w:pPr>
  </w:style>
  <w:style w:type="character" w:customStyle="1" w:styleId="pildymui">
    <w:name w:val="pildymui"/>
    <w:basedOn w:val="DefaultParagraphFont"/>
    <w:rsid w:val="00507266"/>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072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07266"/>
    <w:rPr>
      <w:rFonts w:eastAsiaTheme="minorEastAsia"/>
      <w:kern w:val="0"/>
      <w:sz w:val="21"/>
      <w:szCs w:val="20"/>
      <w:lang w:eastAsia="lt-LT"/>
      <w14:ligatures w14:val="none"/>
    </w:rPr>
  </w:style>
  <w:style w:type="character" w:customStyle="1" w:styleId="Internetlink">
    <w:name w:val="Internet link"/>
    <w:rsid w:val="00507266"/>
    <w:rPr>
      <w:color w:val="000080"/>
      <w:u w:val="single"/>
    </w:rPr>
  </w:style>
  <w:style w:type="paragraph" w:styleId="Header">
    <w:name w:val="header"/>
    <w:basedOn w:val="Normal"/>
    <w:link w:val="HeaderChar"/>
    <w:uiPriority w:val="99"/>
    <w:unhideWhenUsed/>
    <w:rsid w:val="00507266"/>
    <w:pPr>
      <w:tabs>
        <w:tab w:val="center" w:pos="4513"/>
        <w:tab w:val="right" w:pos="9026"/>
      </w:tabs>
    </w:pPr>
  </w:style>
  <w:style w:type="character" w:customStyle="1" w:styleId="HeaderChar">
    <w:name w:val="Header Char"/>
    <w:basedOn w:val="DefaultParagraphFont"/>
    <w:link w:val="Header"/>
    <w:uiPriority w:val="99"/>
    <w:rsid w:val="00507266"/>
    <w:rPr>
      <w:rFonts w:eastAsiaTheme="minorEastAsia"/>
      <w:kern w:val="0"/>
      <w:sz w:val="21"/>
      <w:szCs w:val="21"/>
      <w:lang w:eastAsia="lt-LT"/>
      <w14:ligatures w14:val="none"/>
    </w:rPr>
  </w:style>
  <w:style w:type="paragraph" w:styleId="Footer">
    <w:name w:val="footer"/>
    <w:basedOn w:val="Normal"/>
    <w:link w:val="FooterChar"/>
    <w:uiPriority w:val="99"/>
    <w:unhideWhenUsed/>
    <w:rsid w:val="00507266"/>
    <w:pPr>
      <w:tabs>
        <w:tab w:val="center" w:pos="4513"/>
        <w:tab w:val="right" w:pos="9026"/>
      </w:tabs>
    </w:pPr>
  </w:style>
  <w:style w:type="character" w:customStyle="1" w:styleId="FooterChar">
    <w:name w:val="Footer Char"/>
    <w:basedOn w:val="DefaultParagraphFont"/>
    <w:link w:val="Footer"/>
    <w:uiPriority w:val="99"/>
    <w:rsid w:val="00507266"/>
    <w:rPr>
      <w:rFonts w:eastAsiaTheme="minorEastAsia"/>
      <w:kern w:val="0"/>
      <w:sz w:val="21"/>
      <w:szCs w:val="21"/>
      <w:lang w:eastAsia="lt-LT"/>
      <w14:ligatures w14:val="none"/>
    </w:rPr>
  </w:style>
  <w:style w:type="paragraph" w:styleId="Revision">
    <w:name w:val="Revision"/>
    <w:hidden/>
    <w:uiPriority w:val="99"/>
    <w:semiHidden/>
    <w:rsid w:val="00507266"/>
    <w:pPr>
      <w:spacing w:after="0" w:line="240" w:lineRule="auto"/>
    </w:pPr>
    <w:rPr>
      <w:rFonts w:ascii="Times New Roman" w:eastAsiaTheme="minorEastAsia"/>
      <w:kern w:val="0"/>
      <w:sz w:val="24"/>
      <w:szCs w:val="24"/>
      <w14:ligatures w14:val="none"/>
    </w:rPr>
  </w:style>
  <w:style w:type="character" w:styleId="SubtleEmphasis">
    <w:name w:val="Subtle Emphasis"/>
    <w:basedOn w:val="DefaultParagraphFont"/>
    <w:uiPriority w:val="19"/>
    <w:qFormat/>
    <w:rsid w:val="00507266"/>
    <w:rPr>
      <w:i/>
      <w:iCs/>
      <w:color w:val="595959" w:themeColor="text1" w:themeTint="A6"/>
    </w:rPr>
  </w:style>
  <w:style w:type="paragraph" w:styleId="Caption">
    <w:name w:val="caption"/>
    <w:basedOn w:val="Normal"/>
    <w:next w:val="Normal"/>
    <w:link w:val="CaptionChar"/>
    <w:uiPriority w:val="35"/>
    <w:semiHidden/>
    <w:unhideWhenUsed/>
    <w:qFormat/>
    <w:rsid w:val="00507266"/>
    <w:pPr>
      <w:spacing w:line="240" w:lineRule="auto"/>
    </w:pPr>
    <w:rPr>
      <w:b/>
      <w:bCs/>
      <w:color w:val="404040" w:themeColor="text1" w:themeTint="BF"/>
      <w:sz w:val="16"/>
      <w:szCs w:val="16"/>
    </w:rPr>
  </w:style>
  <w:style w:type="character" w:styleId="Strong">
    <w:name w:val="Strong"/>
    <w:basedOn w:val="DefaultParagraphFont"/>
    <w:uiPriority w:val="22"/>
    <w:qFormat/>
    <w:rsid w:val="00507266"/>
    <w:rPr>
      <w:b/>
      <w:bCs/>
    </w:rPr>
  </w:style>
  <w:style w:type="character" w:styleId="Emphasis">
    <w:name w:val="Emphasis"/>
    <w:basedOn w:val="DefaultParagraphFont"/>
    <w:uiPriority w:val="20"/>
    <w:qFormat/>
    <w:rsid w:val="00507266"/>
    <w:rPr>
      <w:i/>
      <w:iCs/>
      <w:color w:val="000000" w:themeColor="text1"/>
    </w:rPr>
  </w:style>
  <w:style w:type="paragraph" w:styleId="NoSpacing">
    <w:name w:val="No Spacing"/>
    <w:link w:val="NoSpacingChar"/>
    <w:uiPriority w:val="1"/>
    <w:qFormat/>
    <w:rsid w:val="00507266"/>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507266"/>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507266"/>
    <w:rPr>
      <w:b/>
      <w:bCs/>
      <w:caps w:val="0"/>
      <w:smallCaps/>
      <w:spacing w:val="0"/>
    </w:rPr>
  </w:style>
  <w:style w:type="paragraph" w:styleId="TOCHeading">
    <w:name w:val="TOC Heading"/>
    <w:basedOn w:val="Heading1"/>
    <w:next w:val="Normal"/>
    <w:uiPriority w:val="39"/>
    <w:unhideWhenUsed/>
    <w:qFormat/>
    <w:rsid w:val="00507266"/>
    <w:pPr>
      <w:pBdr>
        <w:bottom w:val="single" w:sz="4" w:space="2" w:color="ED7D31"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507266"/>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507266"/>
    <w:rPr>
      <w:color w:val="808080"/>
    </w:rPr>
  </w:style>
  <w:style w:type="paragraph" w:styleId="TOC1">
    <w:name w:val="toc 1"/>
    <w:basedOn w:val="Normal"/>
    <w:next w:val="Normal"/>
    <w:autoRedefine/>
    <w:uiPriority w:val="39"/>
    <w:unhideWhenUsed/>
    <w:rsid w:val="00507266"/>
    <w:pPr>
      <w:tabs>
        <w:tab w:val="left" w:pos="142"/>
        <w:tab w:val="right" w:leader="dot" w:pos="9962"/>
      </w:tabs>
      <w:spacing w:after="0"/>
      <w:ind w:left="426" w:hanging="284"/>
    </w:pPr>
  </w:style>
  <w:style w:type="paragraph" w:customStyle="1" w:styleId="tajtip">
    <w:name w:val="tajtip"/>
    <w:basedOn w:val="Normal"/>
    <w:rsid w:val="00507266"/>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07266"/>
    <w:rPr>
      <w:color w:val="954F72" w:themeColor="followedHyperlink"/>
      <w:u w:val="single"/>
    </w:rPr>
  </w:style>
  <w:style w:type="paragraph" w:customStyle="1" w:styleId="Body2">
    <w:name w:val="Body 2"/>
    <w:rsid w:val="0050726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507266"/>
    <w:pPr>
      <w:numPr>
        <w:numId w:val="1"/>
      </w:numPr>
    </w:pPr>
  </w:style>
  <w:style w:type="paragraph" w:styleId="TOC2">
    <w:name w:val="toc 2"/>
    <w:basedOn w:val="Normal"/>
    <w:next w:val="Normal"/>
    <w:autoRedefine/>
    <w:uiPriority w:val="39"/>
    <w:unhideWhenUsed/>
    <w:rsid w:val="00507266"/>
    <w:pPr>
      <w:tabs>
        <w:tab w:val="right" w:leader="dot" w:pos="9962"/>
      </w:tabs>
      <w:spacing w:after="0"/>
      <w:ind w:left="220"/>
    </w:pPr>
  </w:style>
  <w:style w:type="table" w:customStyle="1" w:styleId="TableGrid2">
    <w:name w:val="Table Grid2"/>
    <w:basedOn w:val="TableNormal"/>
    <w:next w:val="TableGrid"/>
    <w:uiPriority w:val="39"/>
    <w:rsid w:val="005072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5072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507266"/>
    <w:pPr>
      <w:numPr>
        <w:numId w:val="2"/>
      </w:numPr>
      <w:tabs>
        <w:tab w:val="clear" w:pos="709"/>
      </w:tabs>
      <w:spacing w:before="240" w:after="240" w:line="240" w:lineRule="auto"/>
      <w:ind w:left="0" w:firstLine="0"/>
    </w:pPr>
    <w:rPr>
      <w:rFonts w:ascii="Times New Roman" w:eastAsia="Times New Roman" w:hAnsi="Times New Roman" w:cs="Times New Roman"/>
      <w:b/>
      <w:sz w:val="24"/>
      <w:szCs w:val="24"/>
    </w:rPr>
  </w:style>
  <w:style w:type="paragraph" w:customStyle="1" w:styleId="S2lygis">
    <w:name w:val="_S 2 lygis"/>
    <w:basedOn w:val="Normal"/>
    <w:rsid w:val="00507266"/>
    <w:pPr>
      <w:numPr>
        <w:ilvl w:val="1"/>
        <w:numId w:val="2"/>
      </w:numPr>
      <w:tabs>
        <w:tab w:val="clear" w:pos="709"/>
      </w:tabs>
      <w:spacing w:before="120" w:after="120" w:line="240" w:lineRule="auto"/>
      <w:ind w:left="0" w:firstLine="0"/>
      <w:jc w:val="both"/>
    </w:pPr>
    <w:rPr>
      <w:rFonts w:ascii="Times New Roman" w:eastAsia="Times New Roman" w:hAnsi="Times New Roman" w:cs="Times New Roman"/>
      <w:sz w:val="24"/>
      <w:szCs w:val="24"/>
    </w:rPr>
  </w:style>
  <w:style w:type="paragraph" w:customStyle="1" w:styleId="S3lygis">
    <w:name w:val="_S 3 lygis"/>
    <w:basedOn w:val="S2lygis"/>
    <w:rsid w:val="00507266"/>
    <w:pPr>
      <w:numPr>
        <w:ilvl w:val="2"/>
      </w:numPr>
      <w:tabs>
        <w:tab w:val="clear" w:pos="992"/>
      </w:tabs>
      <w:ind w:left="0" w:firstLine="0"/>
    </w:pPr>
  </w:style>
  <w:style w:type="paragraph" w:customStyle="1" w:styleId="Heading">
    <w:name w:val="Heading"/>
    <w:next w:val="Body2"/>
    <w:rsid w:val="0050726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EndnoteText">
    <w:name w:val="endnote text"/>
    <w:basedOn w:val="Normal"/>
    <w:link w:val="EndnoteTextChar"/>
    <w:uiPriority w:val="99"/>
    <w:semiHidden/>
    <w:unhideWhenUsed/>
    <w:rsid w:val="0050726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07266"/>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507266"/>
    <w:rPr>
      <w:vertAlign w:val="superscript"/>
    </w:rPr>
  </w:style>
  <w:style w:type="character" w:customStyle="1" w:styleId="Normal12ptChar">
    <w:name w:val="Normal + 12 pt Char"/>
    <w:basedOn w:val="DefaultParagraphFont"/>
    <w:link w:val="Normal12pt"/>
    <w:locked/>
    <w:rsid w:val="00507266"/>
  </w:style>
  <w:style w:type="paragraph" w:customStyle="1" w:styleId="Normal12pt">
    <w:name w:val="Normal + 12 pt"/>
    <w:basedOn w:val="Normal"/>
    <w:link w:val="Normal12ptChar"/>
    <w:rsid w:val="00507266"/>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Normal"/>
    <w:rsid w:val="0050726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507266"/>
    <w:rPr>
      <w:rFonts w:ascii="Segoe UI" w:hAnsi="Segoe UI" w:cs="Segoe UI" w:hint="default"/>
      <w:sz w:val="18"/>
      <w:szCs w:val="18"/>
    </w:rPr>
  </w:style>
  <w:style w:type="character" w:styleId="Mention">
    <w:name w:val="Mention"/>
    <w:basedOn w:val="DefaultParagraphFont"/>
    <w:uiPriority w:val="99"/>
    <w:unhideWhenUsed/>
    <w:rsid w:val="00507266"/>
    <w:rPr>
      <w:color w:val="2B579A"/>
      <w:shd w:val="clear" w:color="auto" w:fill="E6E6E6"/>
    </w:rPr>
  </w:style>
  <w:style w:type="table" w:customStyle="1" w:styleId="3">
    <w:name w:val="3"/>
    <w:basedOn w:val="TableNormal"/>
    <w:rsid w:val="0050726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50726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507266"/>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507266"/>
    <w:pPr>
      <w:spacing w:after="120" w:line="480" w:lineRule="auto"/>
      <w:ind w:left="283"/>
    </w:pPr>
  </w:style>
  <w:style w:type="character" w:customStyle="1" w:styleId="BodyTextIndent2Char">
    <w:name w:val="Body Text Indent 2 Char"/>
    <w:basedOn w:val="DefaultParagraphFont"/>
    <w:link w:val="BodyTextIndent2"/>
    <w:uiPriority w:val="99"/>
    <w:semiHidden/>
    <w:rsid w:val="00507266"/>
    <w:rPr>
      <w:rFonts w:eastAsiaTheme="minorEastAsia"/>
      <w:kern w:val="0"/>
      <w:sz w:val="21"/>
      <w:szCs w:val="21"/>
      <w:lang w:eastAsia="lt-LT"/>
      <w14:ligatures w14:val="none"/>
    </w:rPr>
  </w:style>
  <w:style w:type="character" w:customStyle="1" w:styleId="cf11">
    <w:name w:val="cf11"/>
    <w:basedOn w:val="DefaultParagraphFont"/>
    <w:rsid w:val="00507266"/>
    <w:rPr>
      <w:rFonts w:ascii="Segoe UI" w:hAnsi="Segoe UI" w:cs="Segoe UI" w:hint="default"/>
      <w:color w:val="0000FF"/>
      <w:sz w:val="18"/>
      <w:szCs w:val="18"/>
    </w:rPr>
  </w:style>
  <w:style w:type="character" w:customStyle="1" w:styleId="cf21">
    <w:name w:val="cf21"/>
    <w:basedOn w:val="DefaultParagraphFont"/>
    <w:rsid w:val="00507266"/>
    <w:rPr>
      <w:rFonts w:ascii="Segoe UI" w:hAnsi="Segoe UI" w:cs="Segoe UI" w:hint="default"/>
      <w:color w:val="538135"/>
      <w:sz w:val="18"/>
      <w:szCs w:val="18"/>
    </w:rPr>
  </w:style>
  <w:style w:type="table" w:customStyle="1" w:styleId="Lentelstinklelis1">
    <w:name w:val="Lentelės tinklelis1"/>
    <w:basedOn w:val="TableNormal"/>
    <w:next w:val="TableGrid"/>
    <w:uiPriority w:val="39"/>
    <w:rsid w:val="00507266"/>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507266"/>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507266"/>
  </w:style>
  <w:style w:type="numbering" w:customStyle="1" w:styleId="Sraonra11">
    <w:name w:val="Sąrašo nėra11"/>
    <w:next w:val="NoList"/>
    <w:uiPriority w:val="99"/>
    <w:semiHidden/>
    <w:unhideWhenUsed/>
    <w:rsid w:val="00507266"/>
  </w:style>
  <w:style w:type="character" w:customStyle="1" w:styleId="content">
    <w:name w:val="content"/>
    <w:rsid w:val="00507266"/>
  </w:style>
  <w:style w:type="paragraph" w:styleId="TOC3">
    <w:name w:val="toc 3"/>
    <w:basedOn w:val="Normal"/>
    <w:next w:val="Normal"/>
    <w:autoRedefine/>
    <w:uiPriority w:val="39"/>
    <w:unhideWhenUsed/>
    <w:rsid w:val="00507266"/>
    <w:pPr>
      <w:spacing w:after="100"/>
      <w:ind w:left="440"/>
    </w:pPr>
    <w:rPr>
      <w:rFonts w:eastAsia="Calibri"/>
      <w:sz w:val="22"/>
      <w:szCs w:val="22"/>
      <w:lang w:eastAsia="en-US"/>
    </w:rPr>
  </w:style>
  <w:style w:type="table" w:customStyle="1" w:styleId="Lentelstinklelis3">
    <w:name w:val="Lentelės tinklelis3"/>
    <w:basedOn w:val="TableNormal"/>
    <w:next w:val="TableGrid"/>
    <w:uiPriority w:val="39"/>
    <w:rsid w:val="00507266"/>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507266"/>
    <w:pPr>
      <w:numPr>
        <w:numId w:val="7"/>
      </w:numPr>
    </w:pPr>
  </w:style>
  <w:style w:type="paragraph" w:customStyle="1" w:styleId="NormalLT">
    <w:name w:val="Normal_LT"/>
    <w:basedOn w:val="Normal"/>
    <w:link w:val="NormalLTChar"/>
    <w:qFormat/>
    <w:rsid w:val="00507266"/>
    <w:pPr>
      <w:spacing w:after="200" w:line="360" w:lineRule="auto"/>
      <w:ind w:firstLine="964"/>
      <w:jc w:val="both"/>
    </w:pPr>
    <w:rPr>
      <w:rFonts w:ascii="Times New Roman" w:eastAsia="Calibri" w:hAnsi="Times New Roman"/>
      <w:sz w:val="22"/>
      <w:szCs w:val="22"/>
      <w:lang w:eastAsia="en-US"/>
    </w:rPr>
  </w:style>
  <w:style w:type="character" w:customStyle="1" w:styleId="NormalLTChar">
    <w:name w:val="Normal_LT Char"/>
    <w:basedOn w:val="DefaultParagraphFont"/>
    <w:link w:val="NormalLT"/>
    <w:rsid w:val="00507266"/>
    <w:rPr>
      <w:rFonts w:ascii="Times New Roman" w:eastAsia="Calibri" w:hAnsi="Times New Roman"/>
      <w:kern w:val="0"/>
      <w14:ligatures w14:val="none"/>
    </w:rPr>
  </w:style>
  <w:style w:type="paragraph" w:customStyle="1" w:styleId="Antrat1">
    <w:name w:val="Antraštė1"/>
    <w:basedOn w:val="Normal"/>
    <w:next w:val="Normal"/>
    <w:uiPriority w:val="35"/>
    <w:unhideWhenUsed/>
    <w:qFormat/>
    <w:rsid w:val="00507266"/>
    <w:pPr>
      <w:spacing w:after="200" w:line="240" w:lineRule="auto"/>
      <w:jc w:val="both"/>
    </w:pPr>
    <w:rPr>
      <w:rFonts w:ascii="Times New Roman" w:eastAsia="Calibri" w:hAnsi="Times New Roman"/>
      <w:b/>
      <w:bCs/>
      <w:color w:val="4F81BD"/>
      <w:sz w:val="20"/>
      <w:szCs w:val="18"/>
      <w:lang w:eastAsia="en-US"/>
    </w:rPr>
  </w:style>
  <w:style w:type="character" w:customStyle="1" w:styleId="CaptionChar">
    <w:name w:val="Caption Char"/>
    <w:basedOn w:val="DefaultParagraphFont"/>
    <w:link w:val="Caption"/>
    <w:uiPriority w:val="35"/>
    <w:semiHidden/>
    <w:rsid w:val="00507266"/>
    <w:rPr>
      <w:rFonts w:eastAsiaTheme="minorEastAsia"/>
      <w:b/>
      <w:bCs/>
      <w:color w:val="404040" w:themeColor="text1" w:themeTint="BF"/>
      <w:kern w:val="0"/>
      <w:sz w:val="16"/>
      <w:szCs w:val="16"/>
      <w:lang w:eastAsia="lt-LT"/>
      <w14:ligatures w14:val="none"/>
    </w:rPr>
  </w:style>
  <w:style w:type="character" w:customStyle="1" w:styleId="st">
    <w:name w:val="st"/>
    <w:basedOn w:val="DefaultParagraphFont"/>
    <w:rsid w:val="00507266"/>
  </w:style>
  <w:style w:type="paragraph" w:styleId="BodyTextIndent">
    <w:name w:val="Body Text Indent"/>
    <w:basedOn w:val="Normal"/>
    <w:link w:val="BodyTextIndentChar"/>
    <w:uiPriority w:val="99"/>
    <w:unhideWhenUsed/>
    <w:rsid w:val="00507266"/>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507266"/>
    <w:rPr>
      <w:rFonts w:ascii="Times New Roman" w:eastAsia="Times New Roman" w:hAnsi="Times New Roman" w:cs="Times New Roman"/>
      <w:kern w:val="0"/>
      <w:sz w:val="24"/>
      <w:szCs w:val="24"/>
      <w14:ligatures w14:val="none"/>
    </w:rPr>
  </w:style>
  <w:style w:type="paragraph" w:customStyle="1" w:styleId="Default">
    <w:name w:val="Default"/>
    <w:rsid w:val="00507266"/>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DefaultParagraphFont"/>
    <w:uiPriority w:val="1"/>
    <w:rsid w:val="00507266"/>
    <w:rPr>
      <w:rFonts w:ascii="Arial" w:hAnsi="Arial"/>
      <w:sz w:val="20"/>
    </w:rPr>
  </w:style>
  <w:style w:type="paragraph" w:customStyle="1" w:styleId="bodybody">
    <w:name w:val="body body"/>
    <w:basedOn w:val="Normal"/>
    <w:link w:val="bodybodyChar"/>
    <w:qFormat/>
    <w:rsid w:val="00507266"/>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507266"/>
    <w:rPr>
      <w:rFonts w:ascii="Times New Roman" w:eastAsia="Times New Roman" w:hAnsi="Times New Roman" w:cs="Times New Roman"/>
      <w:kern w:val="0"/>
      <w:sz w:val="24"/>
      <w:lang w:bidi="en-US"/>
      <w14:ligatures w14:val="none"/>
    </w:rPr>
  </w:style>
  <w:style w:type="numbering" w:customStyle="1" w:styleId="Style2">
    <w:name w:val="Style2"/>
    <w:uiPriority w:val="99"/>
    <w:rsid w:val="00507266"/>
    <w:pPr>
      <w:numPr>
        <w:numId w:val="8"/>
      </w:numPr>
    </w:pPr>
  </w:style>
  <w:style w:type="paragraph" w:customStyle="1" w:styleId="Pa5">
    <w:name w:val="Pa5"/>
    <w:basedOn w:val="Default"/>
    <w:next w:val="Default"/>
    <w:uiPriority w:val="99"/>
    <w:rsid w:val="00507266"/>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DefaultParagraphFont"/>
    <w:uiPriority w:val="99"/>
    <w:semiHidden/>
    <w:unhideWhenUsed/>
    <w:rsid w:val="00507266"/>
    <w:rPr>
      <w:color w:val="800080"/>
      <w:u w:val="single"/>
    </w:rPr>
  </w:style>
  <w:style w:type="character" w:customStyle="1" w:styleId="Neapdorotaspaminjimas1">
    <w:name w:val="Neapdorotas paminėjimas1"/>
    <w:basedOn w:val="DefaultParagraphFont"/>
    <w:uiPriority w:val="99"/>
    <w:semiHidden/>
    <w:unhideWhenUsed/>
    <w:rsid w:val="00507266"/>
    <w:rPr>
      <w:color w:val="605E5C"/>
      <w:shd w:val="clear" w:color="auto" w:fill="E1DFDD"/>
    </w:rPr>
  </w:style>
  <w:style w:type="paragraph" w:customStyle="1" w:styleId="TableContents">
    <w:name w:val="Table Contents"/>
    <w:basedOn w:val="Normal"/>
    <w:rsid w:val="00507266"/>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1">
    <w:name w:val="Sąrašo nėra111"/>
    <w:next w:val="NoList"/>
    <w:uiPriority w:val="99"/>
    <w:semiHidden/>
    <w:unhideWhenUsed/>
    <w:rsid w:val="00507266"/>
  </w:style>
  <w:style w:type="paragraph" w:customStyle="1" w:styleId="Body">
    <w:name w:val="Body"/>
    <w:rsid w:val="0050726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Normalbepastumimo">
    <w:name w:val="Normal (be pastumimo)"/>
    <w:basedOn w:val="Normal"/>
    <w:qFormat/>
    <w:rsid w:val="00507266"/>
    <w:pPr>
      <w:spacing w:after="0"/>
      <w:jc w:val="both"/>
    </w:pPr>
    <w:rPr>
      <w:rFonts w:ascii="Times New Roman" w:eastAsia="Calibri" w:hAnsi="Times New Roman" w:cs="Times New Roman"/>
      <w:sz w:val="24"/>
      <w:szCs w:val="22"/>
      <w:lang w:eastAsia="en-US"/>
    </w:rPr>
  </w:style>
  <w:style w:type="numbering" w:customStyle="1" w:styleId="Sraonra1111">
    <w:name w:val="Sąrašo nėra1111"/>
    <w:next w:val="NoList"/>
    <w:uiPriority w:val="99"/>
    <w:semiHidden/>
    <w:unhideWhenUsed/>
    <w:rsid w:val="00507266"/>
  </w:style>
  <w:style w:type="paragraph" w:styleId="List2">
    <w:name w:val="List 2"/>
    <w:basedOn w:val="Normal"/>
    <w:rsid w:val="00507266"/>
    <w:pPr>
      <w:spacing w:after="0" w:line="240" w:lineRule="auto"/>
      <w:ind w:left="566" w:hanging="283"/>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rsid w:val="00507266"/>
    <w:pPr>
      <w:spacing w:after="200"/>
    </w:pPr>
    <w:rPr>
      <w:rFonts w:ascii="Times New Roman" w:eastAsia="Calibri" w:hAnsi="Times New Roman" w:cs="Times New Roman"/>
      <w:color w:val="000000"/>
      <w:sz w:val="24"/>
      <w:szCs w:val="24"/>
      <w:lang w:eastAsia="en-US"/>
    </w:rPr>
  </w:style>
  <w:style w:type="character" w:customStyle="1" w:styleId="BodyText2Char">
    <w:name w:val="Body Text 2 Char"/>
    <w:basedOn w:val="DefaultParagraphFont"/>
    <w:link w:val="BodyText2"/>
    <w:uiPriority w:val="99"/>
    <w:semiHidden/>
    <w:rsid w:val="00507266"/>
    <w:rPr>
      <w:rFonts w:ascii="Times New Roman" w:eastAsia="Calibri" w:hAnsi="Times New Roman" w:cs="Times New Roman"/>
      <w:color w:val="000000"/>
      <w:kern w:val="0"/>
      <w:sz w:val="24"/>
      <w:szCs w:val="24"/>
      <w14:ligatures w14:val="none"/>
    </w:rPr>
  </w:style>
  <w:style w:type="paragraph" w:customStyle="1" w:styleId="Lygis">
    <w:name w:val="Lygis"/>
    <w:basedOn w:val="Normal"/>
    <w:autoRedefine/>
    <w:rsid w:val="00507266"/>
    <w:pPr>
      <w:numPr>
        <w:numId w:val="9"/>
      </w:numPr>
      <w:spacing w:after="0"/>
      <w:ind w:left="0" w:firstLine="0"/>
      <w:jc w:val="center"/>
    </w:pPr>
    <w:rPr>
      <w:rFonts w:ascii="Times New Roman" w:eastAsia="Times New Roman" w:hAnsi="Times New Roman" w:cs="Times New Roman"/>
      <w:b/>
      <w:bCs/>
      <w:caps/>
      <w:sz w:val="24"/>
      <w:szCs w:val="24"/>
    </w:rPr>
  </w:style>
  <w:style w:type="paragraph" w:customStyle="1" w:styleId="Point1">
    <w:name w:val="Point 1"/>
    <w:basedOn w:val="Normal"/>
    <w:rsid w:val="00507266"/>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DefaultParagraphFont"/>
    <w:rsid w:val="00507266"/>
  </w:style>
  <w:style w:type="character" w:customStyle="1" w:styleId="Bodytext2Bold">
    <w:name w:val="Body text (2) + Bold"/>
    <w:basedOn w:val="DefaultParagraphFont"/>
    <w:rsid w:val="00507266"/>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50726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507266"/>
  </w:style>
  <w:style w:type="paragraph" w:customStyle="1" w:styleId="Tekstas">
    <w:name w:val="Tekstas"/>
    <w:rsid w:val="00507266"/>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numbering" w:customStyle="1" w:styleId="Sraonra3">
    <w:name w:val="Sąrašo nėra3"/>
    <w:next w:val="NoList"/>
    <w:uiPriority w:val="99"/>
    <w:semiHidden/>
    <w:unhideWhenUsed/>
    <w:rsid w:val="00507266"/>
  </w:style>
  <w:style w:type="character" w:customStyle="1" w:styleId="1TEKSTAS">
    <w:name w:val="1TEKSTAS"/>
    <w:basedOn w:val="DefaultParagraphFont"/>
    <w:uiPriority w:val="1"/>
    <w:rsid w:val="00507266"/>
    <w:rPr>
      <w:rFonts w:ascii="Times New Roman" w:hAnsi="Times New Roman"/>
      <w:sz w:val="24"/>
      <w:bdr w:val="none" w:sz="0" w:space="0" w:color="auto"/>
    </w:rPr>
  </w:style>
  <w:style w:type="character" w:customStyle="1" w:styleId="Antrat1Diagrama1">
    <w:name w:val="Antraštė 1 Diagrama1"/>
    <w:aliases w:val="Appendix Diagrama1"/>
    <w:basedOn w:val="DefaultParagraphFont"/>
    <w:rsid w:val="00507266"/>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5072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507266"/>
    <w:rPr>
      <w:rFonts w:ascii="Times New Roman" w:eastAsia="Times New Roman" w:hAnsi="Times New Roman" w:cs="Times New Roman"/>
      <w:sz w:val="24"/>
      <w:szCs w:val="24"/>
      <w:lang w:val="lt-LT" w:eastAsia="lt-LT"/>
    </w:rPr>
  </w:style>
  <w:style w:type="character" w:customStyle="1" w:styleId="jlqj4b">
    <w:name w:val="jlqj4b"/>
    <w:basedOn w:val="DefaultParagraphFont"/>
    <w:rsid w:val="00507266"/>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uiPriority w:val="34"/>
    <w:locked/>
    <w:rsid w:val="00507266"/>
  </w:style>
  <w:style w:type="character" w:customStyle="1" w:styleId="Nerykuspabraukimas1">
    <w:name w:val="Neryškus pabraukimas1"/>
    <w:basedOn w:val="DefaultParagraphFont"/>
    <w:uiPriority w:val="19"/>
    <w:qFormat/>
    <w:rsid w:val="00507266"/>
    <w:rPr>
      <w:i/>
      <w:iCs/>
      <w:color w:val="595959"/>
    </w:rPr>
  </w:style>
  <w:style w:type="character" w:customStyle="1" w:styleId="Nerykinuoroda1">
    <w:name w:val="Neryški nuoroda1"/>
    <w:basedOn w:val="DefaultParagraphFont"/>
    <w:uiPriority w:val="31"/>
    <w:qFormat/>
    <w:rsid w:val="00507266"/>
    <w:rPr>
      <w:caps w:val="0"/>
      <w:smallCaps/>
      <w:color w:val="404040"/>
      <w:spacing w:val="0"/>
      <w:u w:val="single" w:color="7F7F7F"/>
    </w:rPr>
  </w:style>
  <w:style w:type="numbering" w:customStyle="1" w:styleId="List511">
    <w:name w:val="List 511"/>
    <w:basedOn w:val="NoList"/>
    <w:rsid w:val="00507266"/>
  </w:style>
  <w:style w:type="paragraph" w:customStyle="1" w:styleId="Dokumentoinaostekstas1">
    <w:name w:val="Dokumento išnašos tekstas1"/>
    <w:basedOn w:val="Normal"/>
    <w:next w:val="EndnoteText"/>
    <w:uiPriority w:val="99"/>
    <w:semiHidden/>
    <w:unhideWhenUsed/>
    <w:rsid w:val="00507266"/>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Normal"/>
    <w:next w:val="BodyTextIndent2"/>
    <w:uiPriority w:val="99"/>
    <w:semiHidden/>
    <w:unhideWhenUsed/>
    <w:rsid w:val="00507266"/>
    <w:pPr>
      <w:spacing w:after="120" w:line="480" w:lineRule="auto"/>
      <w:ind w:left="283"/>
    </w:pPr>
    <w:rPr>
      <w:rFonts w:eastAsia="Times New Roman"/>
      <w:kern w:val="2"/>
      <w14:ligatures w14:val="standardContextual"/>
    </w:rPr>
  </w:style>
  <w:style w:type="character" w:customStyle="1" w:styleId="Stilius1">
    <w:name w:val="Stilius1"/>
    <w:basedOn w:val="DefaultParagraphFont"/>
    <w:uiPriority w:val="1"/>
    <w:rsid w:val="00507266"/>
    <w:rPr>
      <w:color w:val="BFBFBF"/>
    </w:rPr>
  </w:style>
  <w:style w:type="character" w:customStyle="1" w:styleId="DokumentoinaostekstasDiagrama1">
    <w:name w:val="Dokumento išnašos tekstas Diagrama1"/>
    <w:basedOn w:val="DefaultParagraphFont"/>
    <w:uiPriority w:val="99"/>
    <w:semiHidden/>
    <w:rsid w:val="00507266"/>
    <w:rPr>
      <w:sz w:val="20"/>
      <w:szCs w:val="20"/>
    </w:rPr>
  </w:style>
  <w:style w:type="character" w:customStyle="1" w:styleId="Pagrindiniotekstotrauka2Diagrama1">
    <w:name w:val="Pagrindinio teksto įtrauka 2 Diagrama1"/>
    <w:basedOn w:val="DefaultParagraphFont"/>
    <w:uiPriority w:val="99"/>
    <w:semiHidden/>
    <w:rsid w:val="00507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11DBD26585404D83B7607BE6F4ABFE"/>
        <w:category>
          <w:name w:val="Bendrosios nuostatos"/>
          <w:gallery w:val="placeholder"/>
        </w:category>
        <w:types>
          <w:type w:val="bbPlcHdr"/>
        </w:types>
        <w:behaviors>
          <w:behavior w:val="content"/>
        </w:behaviors>
        <w:guid w:val="{0ECC535C-66A5-4E18-A9C0-87509D95C6B0}"/>
      </w:docPartPr>
      <w:docPartBody>
        <w:p w:rsidR="00F95863" w:rsidRDefault="0061092D" w:rsidP="0061092D">
          <w:pPr>
            <w:pStyle w:val="AD11DBD26585404D83B7607BE6F4ABFE"/>
          </w:pPr>
          <w:r w:rsidRPr="00660458">
            <w:rPr>
              <w:rStyle w:val="PlaceholderText"/>
            </w:rPr>
            <w:t>Norėdami įvesti tekstą, spustelėkite arba bakstelėkite čia.</w:t>
          </w:r>
        </w:p>
      </w:docPartBody>
    </w:docPart>
    <w:docPart>
      <w:docPartPr>
        <w:name w:val="82A812928CAB4D709555734EEDB5CA74"/>
        <w:category>
          <w:name w:val="Bendrosios nuostatos"/>
          <w:gallery w:val="placeholder"/>
        </w:category>
        <w:types>
          <w:type w:val="bbPlcHdr"/>
        </w:types>
        <w:behaviors>
          <w:behavior w:val="content"/>
        </w:behaviors>
        <w:guid w:val="{1912FF56-C458-4D14-BEAD-D61B69CA77CE}"/>
      </w:docPartPr>
      <w:docPartBody>
        <w:p w:rsidR="00F95863" w:rsidRDefault="0061092D" w:rsidP="0061092D">
          <w:pPr>
            <w:pStyle w:val="82A812928CAB4D709555734EEDB5CA74"/>
          </w:pPr>
          <w:r w:rsidRPr="00660458">
            <w:rPr>
              <w:rStyle w:val="PlaceholderText"/>
            </w:rPr>
            <w:t>Pasirinkite elementą.</w:t>
          </w:r>
        </w:p>
      </w:docPartBody>
    </w:docPart>
    <w:docPart>
      <w:docPartPr>
        <w:name w:val="E526A663110341D0876AA9C56C12461B"/>
        <w:category>
          <w:name w:val="Bendrosios nuostatos"/>
          <w:gallery w:val="placeholder"/>
        </w:category>
        <w:types>
          <w:type w:val="bbPlcHdr"/>
        </w:types>
        <w:behaviors>
          <w:behavior w:val="content"/>
        </w:behaviors>
        <w:guid w:val="{5E0F6E55-7147-4651-B1D4-CA77E7A37FC5}"/>
      </w:docPartPr>
      <w:docPartBody>
        <w:p w:rsidR="00F95863" w:rsidRDefault="0061092D" w:rsidP="0061092D">
          <w:pPr>
            <w:pStyle w:val="E526A663110341D0876AA9C56C12461B"/>
          </w:pPr>
          <w:r w:rsidRPr="00D76EEF">
            <w:rPr>
              <w:rStyle w:val="PlaceholderText"/>
            </w:rPr>
            <w:t>Pasirinkite elementą.</w:t>
          </w:r>
        </w:p>
      </w:docPartBody>
    </w:docPart>
    <w:docPart>
      <w:docPartPr>
        <w:name w:val="F58EF93C30354DA99A789529BBCCEBCF"/>
        <w:category>
          <w:name w:val="Bendrosios nuostatos"/>
          <w:gallery w:val="placeholder"/>
        </w:category>
        <w:types>
          <w:type w:val="bbPlcHdr"/>
        </w:types>
        <w:behaviors>
          <w:behavior w:val="content"/>
        </w:behaviors>
        <w:guid w:val="{6ADAD6C2-2F61-4A01-B5F0-834ED90B6EE9}"/>
      </w:docPartPr>
      <w:docPartBody>
        <w:p w:rsidR="00F95863" w:rsidRDefault="0061092D" w:rsidP="0061092D">
          <w:pPr>
            <w:pStyle w:val="F58EF93C30354DA99A789529BBCCEBCF"/>
          </w:pPr>
          <w:r w:rsidRPr="00871AF5">
            <w:rPr>
              <w:rStyle w:val="PlaceholderText"/>
            </w:rPr>
            <w:t>Pasirinkite elementą.</w:t>
          </w:r>
        </w:p>
      </w:docPartBody>
    </w:docPart>
    <w:docPart>
      <w:docPartPr>
        <w:name w:val="417C6B1E2F5F4885883412DF015DFC29"/>
        <w:category>
          <w:name w:val="Bendrosios nuostatos"/>
          <w:gallery w:val="placeholder"/>
        </w:category>
        <w:types>
          <w:type w:val="bbPlcHdr"/>
        </w:types>
        <w:behaviors>
          <w:behavior w:val="content"/>
        </w:behaviors>
        <w:guid w:val="{1150393E-38E2-440C-93BD-AD3BA1EA9B73}"/>
      </w:docPartPr>
      <w:docPartBody>
        <w:p w:rsidR="00F95863" w:rsidRDefault="0061092D" w:rsidP="0061092D">
          <w:pPr>
            <w:pStyle w:val="417C6B1E2F5F4885883412DF015DFC29"/>
          </w:pPr>
          <w:r w:rsidRPr="00C21ACC">
            <w:rPr>
              <w:rStyle w:val="PlaceholderText"/>
            </w:rPr>
            <w:t>Click or tap here to enter text.</w:t>
          </w:r>
        </w:p>
      </w:docPartBody>
    </w:docPart>
    <w:docPart>
      <w:docPartPr>
        <w:name w:val="3639AAD1882B4FCF83DE55D2066933D6"/>
        <w:category>
          <w:name w:val="Bendrosios nuostatos"/>
          <w:gallery w:val="placeholder"/>
        </w:category>
        <w:types>
          <w:type w:val="bbPlcHdr"/>
        </w:types>
        <w:behaviors>
          <w:behavior w:val="content"/>
        </w:behaviors>
        <w:guid w:val="{3ED3B7C1-027D-4492-A93E-7575C9ECF594}"/>
      </w:docPartPr>
      <w:docPartBody>
        <w:p w:rsidR="00F95863" w:rsidRDefault="0061092D" w:rsidP="0061092D">
          <w:pPr>
            <w:pStyle w:val="3639AAD1882B4FCF83DE55D2066933D6"/>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92D"/>
    <w:rsid w:val="00001E43"/>
    <w:rsid w:val="00040F86"/>
    <w:rsid w:val="000441A0"/>
    <w:rsid w:val="00064933"/>
    <w:rsid w:val="000B38BA"/>
    <w:rsid w:val="000B476E"/>
    <w:rsid w:val="000B5B51"/>
    <w:rsid w:val="000C2231"/>
    <w:rsid w:val="00107CA3"/>
    <w:rsid w:val="00120D4D"/>
    <w:rsid w:val="001214CC"/>
    <w:rsid w:val="00121987"/>
    <w:rsid w:val="00141904"/>
    <w:rsid w:val="001517B6"/>
    <w:rsid w:val="0016024C"/>
    <w:rsid w:val="00173663"/>
    <w:rsid w:val="00186247"/>
    <w:rsid w:val="00186757"/>
    <w:rsid w:val="001952BE"/>
    <w:rsid w:val="001B274B"/>
    <w:rsid w:val="001B3ED3"/>
    <w:rsid w:val="001B7BD6"/>
    <w:rsid w:val="001D4AF7"/>
    <w:rsid w:val="00227428"/>
    <w:rsid w:val="00230D2D"/>
    <w:rsid w:val="002B4521"/>
    <w:rsid w:val="002E31E2"/>
    <w:rsid w:val="00313953"/>
    <w:rsid w:val="0033511C"/>
    <w:rsid w:val="003449DD"/>
    <w:rsid w:val="0035069A"/>
    <w:rsid w:val="00362742"/>
    <w:rsid w:val="003B7CB8"/>
    <w:rsid w:val="003C19E3"/>
    <w:rsid w:val="003E2613"/>
    <w:rsid w:val="004016A0"/>
    <w:rsid w:val="00406F80"/>
    <w:rsid w:val="00420A8A"/>
    <w:rsid w:val="00421293"/>
    <w:rsid w:val="00432A7B"/>
    <w:rsid w:val="004774ED"/>
    <w:rsid w:val="004B35C2"/>
    <w:rsid w:val="004E3060"/>
    <w:rsid w:val="005042C7"/>
    <w:rsid w:val="005322D4"/>
    <w:rsid w:val="00532E46"/>
    <w:rsid w:val="00536DAC"/>
    <w:rsid w:val="00551BDD"/>
    <w:rsid w:val="005A60BE"/>
    <w:rsid w:val="005D6024"/>
    <w:rsid w:val="0061092D"/>
    <w:rsid w:val="0061122F"/>
    <w:rsid w:val="006220BF"/>
    <w:rsid w:val="00624BC3"/>
    <w:rsid w:val="00637441"/>
    <w:rsid w:val="00642614"/>
    <w:rsid w:val="00661853"/>
    <w:rsid w:val="006621E6"/>
    <w:rsid w:val="00677C5E"/>
    <w:rsid w:val="00683786"/>
    <w:rsid w:val="006A3A9F"/>
    <w:rsid w:val="006C1330"/>
    <w:rsid w:val="006E067B"/>
    <w:rsid w:val="006E4C9D"/>
    <w:rsid w:val="0070381D"/>
    <w:rsid w:val="007576F6"/>
    <w:rsid w:val="00764C3A"/>
    <w:rsid w:val="00776384"/>
    <w:rsid w:val="00805177"/>
    <w:rsid w:val="00851575"/>
    <w:rsid w:val="008B56B3"/>
    <w:rsid w:val="008C5D39"/>
    <w:rsid w:val="008D6884"/>
    <w:rsid w:val="008E5511"/>
    <w:rsid w:val="00906467"/>
    <w:rsid w:val="00913054"/>
    <w:rsid w:val="00943274"/>
    <w:rsid w:val="00994F45"/>
    <w:rsid w:val="009B0157"/>
    <w:rsid w:val="00A230BD"/>
    <w:rsid w:val="00A334E7"/>
    <w:rsid w:val="00A33DF9"/>
    <w:rsid w:val="00A347AF"/>
    <w:rsid w:val="00A45BF4"/>
    <w:rsid w:val="00A65EC7"/>
    <w:rsid w:val="00A9311B"/>
    <w:rsid w:val="00AB7F8A"/>
    <w:rsid w:val="00AD79AE"/>
    <w:rsid w:val="00B13646"/>
    <w:rsid w:val="00B32F6A"/>
    <w:rsid w:val="00B35109"/>
    <w:rsid w:val="00B424F0"/>
    <w:rsid w:val="00BC2ACB"/>
    <w:rsid w:val="00C20328"/>
    <w:rsid w:val="00C83437"/>
    <w:rsid w:val="00C918E0"/>
    <w:rsid w:val="00CC10AB"/>
    <w:rsid w:val="00CD49B1"/>
    <w:rsid w:val="00D22C7E"/>
    <w:rsid w:val="00D84DD1"/>
    <w:rsid w:val="00D950FC"/>
    <w:rsid w:val="00DD042A"/>
    <w:rsid w:val="00E0050F"/>
    <w:rsid w:val="00E02C80"/>
    <w:rsid w:val="00E12448"/>
    <w:rsid w:val="00EB2CE2"/>
    <w:rsid w:val="00EF50EF"/>
    <w:rsid w:val="00F40FA2"/>
    <w:rsid w:val="00F61277"/>
    <w:rsid w:val="00F712E3"/>
    <w:rsid w:val="00F958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092D"/>
    <w:rPr>
      <w:color w:val="808080"/>
    </w:rPr>
  </w:style>
  <w:style w:type="paragraph" w:customStyle="1" w:styleId="AD11DBD26585404D83B7607BE6F4ABFE">
    <w:name w:val="AD11DBD26585404D83B7607BE6F4ABFE"/>
    <w:rsid w:val="0061092D"/>
  </w:style>
  <w:style w:type="paragraph" w:customStyle="1" w:styleId="82A812928CAB4D709555734EEDB5CA74">
    <w:name w:val="82A812928CAB4D709555734EEDB5CA74"/>
    <w:rsid w:val="0061092D"/>
  </w:style>
  <w:style w:type="paragraph" w:customStyle="1" w:styleId="E526A663110341D0876AA9C56C12461B">
    <w:name w:val="E526A663110341D0876AA9C56C12461B"/>
    <w:rsid w:val="0061092D"/>
  </w:style>
  <w:style w:type="paragraph" w:customStyle="1" w:styleId="F58EF93C30354DA99A789529BBCCEBCF">
    <w:name w:val="F58EF93C30354DA99A789529BBCCEBCF"/>
    <w:rsid w:val="0061092D"/>
  </w:style>
  <w:style w:type="paragraph" w:customStyle="1" w:styleId="417C6B1E2F5F4885883412DF015DFC29">
    <w:name w:val="417C6B1E2F5F4885883412DF015DFC29"/>
    <w:rsid w:val="0061092D"/>
  </w:style>
  <w:style w:type="paragraph" w:customStyle="1" w:styleId="3639AAD1882B4FCF83DE55D2066933D6">
    <w:name w:val="3639AAD1882B4FCF83DE55D2066933D6"/>
    <w:rsid w:val="006109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5C522B-91B3-49E9-AA94-C93E41BCBBF3}">
  <we:reference id="WA200005826" version="1.9.0.0" store="Omex" storeType="OMEX"/>
  <we:alternateReferences>
    <we:reference id="WA200005826" version="1.9.0.0" store="WA200005826"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19</TotalTime>
  <Pages>31</Pages>
  <Words>48665</Words>
  <Characters>27740</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Reda Šimalytė</cp:lastModifiedBy>
  <cp:revision>3</cp:revision>
  <cp:lastPrinted>2026-04-22T14:34:00Z</cp:lastPrinted>
  <dcterms:created xsi:type="dcterms:W3CDTF">2026-04-23T06:26:00Z</dcterms:created>
  <dcterms:modified xsi:type="dcterms:W3CDTF">2026-04-23T11:50:00Z</dcterms:modified>
</cp:coreProperties>
</file>